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E713AA" w14:textId="7797C716" w:rsidR="00924843" w:rsidRDefault="00924843" w:rsidP="00BC4139">
      <w:pPr>
        <w:ind w:left="630" w:hanging="630"/>
        <w:jc w:val="center"/>
        <w:rPr>
          <w:b/>
          <w:bCs/>
          <w:caps/>
        </w:rPr>
      </w:pPr>
      <w:r>
        <w:rPr>
          <w:b/>
          <w:bCs/>
          <w:caps/>
        </w:rPr>
        <w:t xml:space="preserve">A Minimalist Robot for </w:t>
      </w:r>
      <w:r w:rsidRPr="00135396">
        <w:rPr>
          <w:b/>
          <w:bCs/>
          <w:i/>
          <w:caps/>
        </w:rPr>
        <w:t>in situ</w:t>
      </w:r>
      <w:r>
        <w:rPr>
          <w:b/>
          <w:bCs/>
          <w:caps/>
        </w:rPr>
        <w:t xml:space="preserve"> Exploration of SMALL Bodies</w:t>
      </w:r>
    </w:p>
    <w:p w14:paraId="14BD9E17" w14:textId="77777777" w:rsidR="00BC4139" w:rsidRPr="00BC4139" w:rsidRDefault="00BC4139" w:rsidP="00BC4139">
      <w:pPr>
        <w:ind w:left="630" w:hanging="630"/>
        <w:jc w:val="center"/>
        <w:rPr>
          <w:b/>
          <w:bCs/>
          <w:caps/>
        </w:rPr>
      </w:pPr>
    </w:p>
    <w:p w14:paraId="18EA0327" w14:textId="027E7211" w:rsidR="00924843" w:rsidRDefault="0022102D" w:rsidP="00924843">
      <w:pPr>
        <w:jc w:val="center"/>
      </w:pPr>
      <w:r>
        <w:t>JPL Task #</w:t>
      </w:r>
      <w:r w:rsidR="0039278B">
        <w:t xml:space="preserve"> </w:t>
      </w:r>
      <w:r>
        <w:t>R.12</w:t>
      </w:r>
      <w:r w:rsidR="00924843">
        <w:t>.023.038</w:t>
      </w:r>
    </w:p>
    <w:p w14:paraId="6487B0F5" w14:textId="77777777" w:rsidR="00924843" w:rsidRDefault="00924843" w:rsidP="00924843">
      <w:pPr>
        <w:jc w:val="center"/>
      </w:pPr>
    </w:p>
    <w:p w14:paraId="449C83EA" w14:textId="77777777" w:rsidR="00924843" w:rsidRPr="006E77B3" w:rsidRDefault="00924843" w:rsidP="00924843">
      <w:pPr>
        <w:jc w:val="center"/>
        <w:rPr>
          <w:sz w:val="22"/>
        </w:rPr>
      </w:pPr>
      <w:r w:rsidRPr="006E77B3">
        <w:rPr>
          <w:sz w:val="22"/>
        </w:rPr>
        <w:t>Issa A.D. Nesnas, (PI), Mobility and Robotics Systems Section (347)</w:t>
      </w:r>
    </w:p>
    <w:p w14:paraId="437D8AD7" w14:textId="77777777" w:rsidR="00924843" w:rsidRPr="006E77B3" w:rsidRDefault="00924843" w:rsidP="00924843">
      <w:pPr>
        <w:jc w:val="center"/>
        <w:rPr>
          <w:sz w:val="22"/>
        </w:rPr>
      </w:pPr>
      <w:r w:rsidRPr="006E77B3">
        <w:rPr>
          <w:sz w:val="22"/>
        </w:rPr>
        <w:t>Julie Castillo-Rogez (Co-I), Planetary Science Section (322)</w:t>
      </w:r>
    </w:p>
    <w:p w14:paraId="424423FC" w14:textId="4F11022E" w:rsidR="00924843" w:rsidRPr="006E77B3" w:rsidRDefault="0039278B" w:rsidP="00924843">
      <w:pPr>
        <w:jc w:val="center"/>
        <w:rPr>
          <w:i/>
          <w:sz w:val="22"/>
        </w:rPr>
      </w:pPr>
      <w:r>
        <w:rPr>
          <w:sz w:val="22"/>
        </w:rPr>
        <w:t>Marco Pavone, Stanford</w:t>
      </w:r>
      <w:r w:rsidR="00924843" w:rsidRPr="006E77B3">
        <w:rPr>
          <w:sz w:val="22"/>
        </w:rPr>
        <w:t xml:space="preserve"> (</w:t>
      </w:r>
      <w:r w:rsidR="0022102D" w:rsidRPr="006E77B3">
        <w:rPr>
          <w:sz w:val="22"/>
        </w:rPr>
        <w:t>Consultant</w:t>
      </w:r>
      <w:r w:rsidR="00924843" w:rsidRPr="006E77B3">
        <w:rPr>
          <w:sz w:val="22"/>
        </w:rPr>
        <w:t xml:space="preserve">) </w:t>
      </w:r>
      <w:r w:rsidR="00924843" w:rsidRPr="006E77B3">
        <w:rPr>
          <w:i/>
          <w:sz w:val="22"/>
        </w:rPr>
        <w:t>(no cost</w:t>
      </w:r>
      <w:r w:rsidR="0022102D" w:rsidRPr="006E77B3">
        <w:rPr>
          <w:i/>
          <w:sz w:val="22"/>
        </w:rPr>
        <w:t>)</w:t>
      </w:r>
    </w:p>
    <w:p w14:paraId="4A8B6703" w14:textId="5A67BA6D" w:rsidR="00AB299C" w:rsidRPr="006E77B3" w:rsidRDefault="0022102D" w:rsidP="00AB299C">
      <w:pPr>
        <w:jc w:val="center"/>
        <w:rPr>
          <w:sz w:val="22"/>
        </w:rPr>
      </w:pPr>
      <w:r w:rsidRPr="006E77B3">
        <w:rPr>
          <w:sz w:val="22"/>
        </w:rPr>
        <w:t>Robert Reid</w:t>
      </w:r>
      <w:r w:rsidR="00AB299C" w:rsidRPr="006E77B3">
        <w:rPr>
          <w:sz w:val="22"/>
        </w:rPr>
        <w:t>, Mobility and Robotics Systems Section (347)</w:t>
      </w:r>
    </w:p>
    <w:p w14:paraId="7F26992B" w14:textId="5867C1BC" w:rsidR="00AB299C" w:rsidRPr="006E77B3" w:rsidRDefault="0022102D" w:rsidP="00AB299C">
      <w:pPr>
        <w:jc w:val="center"/>
        <w:rPr>
          <w:sz w:val="22"/>
        </w:rPr>
      </w:pPr>
      <w:r w:rsidRPr="006E77B3">
        <w:rPr>
          <w:sz w:val="22"/>
        </w:rPr>
        <w:t>Christine Fuller</w:t>
      </w:r>
      <w:r w:rsidR="00AB299C" w:rsidRPr="006E77B3">
        <w:rPr>
          <w:sz w:val="22"/>
        </w:rPr>
        <w:t>, Mobility and Robotics Systems Section (347)</w:t>
      </w:r>
    </w:p>
    <w:p w14:paraId="592DC5BC" w14:textId="4D469498" w:rsidR="00AB299C" w:rsidRPr="006E77B3" w:rsidRDefault="00BC4139" w:rsidP="0022102D">
      <w:pPr>
        <w:jc w:val="center"/>
        <w:rPr>
          <w:sz w:val="22"/>
        </w:rPr>
      </w:pPr>
      <w:r>
        <w:rPr>
          <w:sz w:val="22"/>
        </w:rPr>
        <w:t>Kun H</w:t>
      </w:r>
      <w:bookmarkStart w:id="0" w:name="_GoBack"/>
      <w:bookmarkEnd w:id="0"/>
      <w:r w:rsidR="0022102D" w:rsidRPr="006E77B3">
        <w:rPr>
          <w:sz w:val="22"/>
        </w:rPr>
        <w:t>o Kim</w:t>
      </w:r>
      <w:r w:rsidR="00AB299C" w:rsidRPr="006E77B3">
        <w:rPr>
          <w:sz w:val="22"/>
        </w:rPr>
        <w:t>,</w:t>
      </w:r>
      <w:r w:rsidR="0022102D" w:rsidRPr="006E77B3">
        <w:rPr>
          <w:sz w:val="22"/>
        </w:rPr>
        <w:t xml:space="preserve"> </w:t>
      </w:r>
      <w:r w:rsidR="0039278B">
        <w:rPr>
          <w:sz w:val="22"/>
        </w:rPr>
        <w:t xml:space="preserve">California Institute of Technology </w:t>
      </w:r>
      <w:r w:rsidR="0022102D" w:rsidRPr="006E77B3">
        <w:rPr>
          <w:sz w:val="22"/>
        </w:rPr>
        <w:t>(</w:t>
      </w:r>
      <w:r w:rsidR="00AB299C" w:rsidRPr="006E77B3">
        <w:rPr>
          <w:sz w:val="22"/>
        </w:rPr>
        <w:t>summer student</w:t>
      </w:r>
      <w:r w:rsidR="0039278B">
        <w:rPr>
          <w:sz w:val="22"/>
        </w:rPr>
        <w:t>)</w:t>
      </w:r>
      <w:r w:rsidR="0022102D" w:rsidRPr="006E77B3">
        <w:rPr>
          <w:sz w:val="22"/>
        </w:rPr>
        <w:t xml:space="preserve"> </w:t>
      </w:r>
    </w:p>
    <w:p w14:paraId="4B255822" w14:textId="73634F5C" w:rsidR="00924843" w:rsidRPr="006E77B3" w:rsidRDefault="0022102D" w:rsidP="00AB299C">
      <w:pPr>
        <w:jc w:val="center"/>
        <w:rPr>
          <w:sz w:val="22"/>
        </w:rPr>
      </w:pPr>
      <w:r w:rsidRPr="006E77B3">
        <w:rPr>
          <w:sz w:val="22"/>
        </w:rPr>
        <w:t>Paul Hebert</w:t>
      </w:r>
      <w:r w:rsidR="00AB299C" w:rsidRPr="006E77B3">
        <w:rPr>
          <w:sz w:val="22"/>
        </w:rPr>
        <w:t>, Mobility and Robotics Systems Section (347)</w:t>
      </w:r>
    </w:p>
    <w:p w14:paraId="4518ECC8" w14:textId="66DAF502" w:rsidR="00DD5CEF" w:rsidRPr="006E77B3" w:rsidRDefault="00DD5CEF" w:rsidP="00DD5CEF">
      <w:pPr>
        <w:jc w:val="center"/>
        <w:rPr>
          <w:sz w:val="22"/>
        </w:rPr>
      </w:pPr>
      <w:r w:rsidRPr="006E77B3">
        <w:rPr>
          <w:sz w:val="22"/>
        </w:rPr>
        <w:t>Rudra</w:t>
      </w:r>
      <w:r w:rsidR="004A3BEA">
        <w:rPr>
          <w:sz w:val="22"/>
        </w:rPr>
        <w:t>nara</w:t>
      </w:r>
      <w:r w:rsidRPr="006E77B3">
        <w:rPr>
          <w:sz w:val="22"/>
        </w:rPr>
        <w:t>yan Mukherjee, Mobility and Robotics Systems Section (347)</w:t>
      </w:r>
    </w:p>
    <w:p w14:paraId="4EA51C78" w14:textId="35AAEB50" w:rsidR="00DD5CEF" w:rsidRPr="006E77B3" w:rsidRDefault="0039278B" w:rsidP="00DD5CEF">
      <w:pPr>
        <w:jc w:val="center"/>
        <w:rPr>
          <w:i/>
          <w:sz w:val="22"/>
        </w:rPr>
      </w:pPr>
      <w:r>
        <w:rPr>
          <w:sz w:val="22"/>
        </w:rPr>
        <w:t>Ross Allen, Stanford</w:t>
      </w:r>
      <w:r w:rsidR="00DD5CEF" w:rsidRPr="006E77B3">
        <w:rPr>
          <w:sz w:val="22"/>
        </w:rPr>
        <w:t xml:space="preserve"> </w:t>
      </w:r>
      <w:r w:rsidR="00DD5CEF" w:rsidRPr="006E77B3">
        <w:rPr>
          <w:i/>
          <w:sz w:val="22"/>
        </w:rPr>
        <w:t>(no cost)</w:t>
      </w:r>
    </w:p>
    <w:p w14:paraId="72B2E52B" w14:textId="059836D4" w:rsidR="00924843" w:rsidRDefault="0039278B" w:rsidP="006E77B3">
      <w:pPr>
        <w:jc w:val="center"/>
        <w:rPr>
          <w:sz w:val="22"/>
        </w:rPr>
      </w:pPr>
      <w:r>
        <w:rPr>
          <w:sz w:val="22"/>
        </w:rPr>
        <w:t>Adam Koenig, Stanford</w:t>
      </w:r>
      <w:r w:rsidR="00DD5CEF" w:rsidRPr="006E77B3">
        <w:rPr>
          <w:sz w:val="22"/>
        </w:rPr>
        <w:t xml:space="preserve"> (</w:t>
      </w:r>
      <w:r w:rsidR="00DD5CEF" w:rsidRPr="006E77B3">
        <w:rPr>
          <w:i/>
          <w:sz w:val="22"/>
        </w:rPr>
        <w:t>no cost</w:t>
      </w:r>
      <w:r w:rsidR="00DD5CEF" w:rsidRPr="006E77B3">
        <w:rPr>
          <w:sz w:val="22"/>
        </w:rPr>
        <w:t>)</w:t>
      </w:r>
    </w:p>
    <w:p w14:paraId="5A8D86EF" w14:textId="77777777" w:rsidR="0039278B" w:rsidRPr="006E77B3" w:rsidRDefault="0039278B" w:rsidP="006E77B3">
      <w:pPr>
        <w:jc w:val="center"/>
        <w:rPr>
          <w:sz w:val="22"/>
        </w:rPr>
      </w:pPr>
    </w:p>
    <w:p w14:paraId="540E9423" w14:textId="77777777" w:rsidR="00924843" w:rsidRDefault="00924843" w:rsidP="00924843">
      <w:pPr>
        <w:pStyle w:val="Heading1"/>
        <w:numPr>
          <w:ilvl w:val="0"/>
          <w:numId w:val="3"/>
        </w:numPr>
        <w:ind w:left="720" w:hanging="720"/>
      </w:pPr>
      <w:r>
        <w:t>OBJECTIVE</w:t>
      </w:r>
    </w:p>
    <w:p w14:paraId="4E55E3BF" w14:textId="4B5AECF7" w:rsidR="00924843" w:rsidRDefault="00924843" w:rsidP="00924843">
      <w:pPr>
        <w:tabs>
          <w:tab w:val="left" w:pos="720"/>
        </w:tabs>
        <w:spacing w:before="180"/>
        <w:ind w:firstLine="720"/>
        <w:rPr>
          <w:rFonts w:cs="Arial"/>
          <w:bCs/>
        </w:rPr>
      </w:pPr>
      <w:r>
        <w:rPr>
          <w:rFonts w:cs="Arial"/>
          <w:bCs/>
        </w:rPr>
        <w:t xml:space="preserve">To develop and demonstrate a low-mass minimally-complex robotic platform for the </w:t>
      </w:r>
      <w:r>
        <w:rPr>
          <w:rFonts w:cs="Arial"/>
          <w:bCs/>
          <w:i/>
          <w:iCs/>
        </w:rPr>
        <w:t>in situ</w:t>
      </w:r>
      <w:r>
        <w:rPr>
          <w:rFonts w:cs="Arial"/>
          <w:bCs/>
        </w:rPr>
        <w:t xml:space="preserve"> exploration of small bodies.  The platform would be capable of large surface coverage</w:t>
      </w:r>
      <w:r>
        <w:rPr>
          <w:rFonts w:cs="Arial"/>
          <w:b/>
          <w:bCs/>
        </w:rPr>
        <w:t xml:space="preserve"> </w:t>
      </w:r>
      <w:r w:rsidR="0039278B">
        <w:rPr>
          <w:rFonts w:cs="Arial"/>
          <w:bCs/>
        </w:rPr>
        <w:t>on the order of a</w:t>
      </w:r>
      <w:r>
        <w:rPr>
          <w:rFonts w:cs="Arial"/>
          <w:bCs/>
        </w:rPr>
        <w:t xml:space="preserve"> </w:t>
      </w:r>
      <w:r>
        <w:rPr>
          <w:rFonts w:cs="Arial"/>
          <w:bCs/>
          <w:i/>
          <w:iCs/>
        </w:rPr>
        <w:t>km</w:t>
      </w:r>
      <w:r>
        <w:rPr>
          <w:rFonts w:cs="Arial"/>
          <w:bCs/>
          <w:i/>
          <w:iCs/>
          <w:vertAlign w:val="superscript"/>
        </w:rPr>
        <w:t>2</w:t>
      </w:r>
      <w:r>
        <w:rPr>
          <w:rFonts w:cs="Arial"/>
          <w:bCs/>
        </w:rPr>
        <w:t xml:space="preserve"> and finely-controlled regional mobility on the order of 20</w:t>
      </w:r>
      <w:r>
        <w:rPr>
          <w:rFonts w:cs="Arial"/>
          <w:bCs/>
        </w:rPr>
        <w:softHyphen/>
        <w:t>–30% of distance traversed</w:t>
      </w:r>
      <w:r w:rsidR="0039278B">
        <w:rPr>
          <w:rFonts w:cs="Arial"/>
          <w:bCs/>
        </w:rPr>
        <w:t xml:space="preserve"> [A</w:t>
      </w:r>
      <w:r w:rsidR="009B5F50">
        <w:rPr>
          <w:rFonts w:cs="Arial"/>
          <w:bCs/>
        </w:rPr>
        <w:t>]</w:t>
      </w:r>
      <w:r>
        <w:rPr>
          <w:rFonts w:cs="Arial"/>
          <w:bCs/>
        </w:rPr>
        <w:t>.</w:t>
      </w:r>
      <w:r w:rsidR="0039278B">
        <w:rPr>
          <w:rFonts w:cs="Arial"/>
          <w:bCs/>
        </w:rPr>
        <w:t xml:space="preserve">  The specific objective i</w:t>
      </w:r>
      <w:r w:rsidR="00B9004A">
        <w:rPr>
          <w:rFonts w:cs="Arial"/>
          <w:bCs/>
        </w:rPr>
        <w:t xml:space="preserve">s to develop a 5-8 kg internally actuated platform that </w:t>
      </w:r>
      <w:r w:rsidR="00051F31">
        <w:rPr>
          <w:rFonts w:cs="Arial"/>
          <w:bCs/>
        </w:rPr>
        <w:t xml:space="preserve">can </w:t>
      </w:r>
      <w:r w:rsidR="0039278B">
        <w:rPr>
          <w:rFonts w:cs="Arial"/>
          <w:bCs/>
        </w:rPr>
        <w:t xml:space="preserve">demonstrate mobility via </w:t>
      </w:r>
      <w:r w:rsidR="00051F31">
        <w:rPr>
          <w:rFonts w:cs="Arial"/>
          <w:bCs/>
        </w:rPr>
        <w:t>hop</w:t>
      </w:r>
      <w:r w:rsidR="0039278B">
        <w:rPr>
          <w:rFonts w:cs="Arial"/>
          <w:bCs/>
        </w:rPr>
        <w:t xml:space="preserve">ping and tumbling in </w:t>
      </w:r>
      <w:r w:rsidR="00051F31">
        <w:rPr>
          <w:rFonts w:cs="Arial"/>
          <w:bCs/>
        </w:rPr>
        <w:t>microgravity</w:t>
      </w:r>
      <w:r w:rsidR="00A64507">
        <w:rPr>
          <w:rFonts w:cs="Arial"/>
          <w:bCs/>
        </w:rPr>
        <w:t>.</w:t>
      </w:r>
      <w:r w:rsidR="00051F31">
        <w:rPr>
          <w:rFonts w:cs="Arial"/>
          <w:bCs/>
        </w:rPr>
        <w:t xml:space="preserve"> </w:t>
      </w:r>
    </w:p>
    <w:p w14:paraId="500EF8D8" w14:textId="77777777" w:rsidR="00924843" w:rsidRDefault="00924843" w:rsidP="00924843">
      <w:pPr>
        <w:tabs>
          <w:tab w:val="left" w:pos="720"/>
        </w:tabs>
        <w:ind w:firstLine="720"/>
        <w:rPr>
          <w:rFonts w:cs="Arial"/>
          <w:bCs/>
        </w:rPr>
      </w:pPr>
    </w:p>
    <w:p w14:paraId="696D43DE" w14:textId="77777777" w:rsidR="00924843" w:rsidRDefault="00924843" w:rsidP="00924843">
      <w:pPr>
        <w:pStyle w:val="Heading1"/>
      </w:pPr>
      <w:r>
        <w:t xml:space="preserve">B. </w:t>
      </w:r>
      <w:r>
        <w:tab/>
        <w:t>STRATEGIC FOCUS AREA</w:t>
      </w:r>
    </w:p>
    <w:p w14:paraId="1FD18DD7" w14:textId="77777777" w:rsidR="00924843" w:rsidRDefault="00924843" w:rsidP="00924843">
      <w:pPr>
        <w:spacing w:before="180"/>
        <w:rPr>
          <w:rFonts w:ascii="Times" w:hAnsi="Times"/>
          <w:szCs w:val="18"/>
        </w:rPr>
      </w:pPr>
      <w:r>
        <w:rPr>
          <w:rFonts w:ascii="Times" w:hAnsi="Times"/>
          <w:b/>
          <w:bCs/>
          <w:szCs w:val="18"/>
        </w:rPr>
        <w:t>Robotics, Tele-Robotics and Autonomous System</w:t>
      </w:r>
      <w:r>
        <w:rPr>
          <w:rFonts w:ascii="Times" w:hAnsi="Times"/>
          <w:szCs w:val="18"/>
        </w:rPr>
        <w:tab/>
      </w:r>
      <w:r>
        <w:rPr>
          <w:rFonts w:ascii="Times" w:hAnsi="Times"/>
          <w:szCs w:val="18"/>
        </w:rPr>
        <w:tab/>
        <w:t xml:space="preserve"> [1] Mobility</w:t>
      </w:r>
    </w:p>
    <w:p w14:paraId="453B440D" w14:textId="490A1EF6" w:rsidR="00924843" w:rsidRDefault="00924843" w:rsidP="00924843">
      <w:pPr>
        <w:ind w:left="5820" w:hanging="5820"/>
        <w:rPr>
          <w:rFonts w:ascii="Times" w:hAnsi="Times"/>
          <w:b/>
          <w:bCs/>
          <w:sz w:val="36"/>
        </w:rPr>
      </w:pPr>
      <w:r>
        <w:rPr>
          <w:rFonts w:ascii="Times" w:hAnsi="Times"/>
          <w:b/>
          <w:bCs/>
          <w:szCs w:val="18"/>
        </w:rPr>
        <w:t>Science Instruments, Observatories and Sensor Systems</w:t>
      </w:r>
      <w:r>
        <w:rPr>
          <w:rFonts w:ascii="Times" w:hAnsi="Times"/>
          <w:szCs w:val="18"/>
        </w:rPr>
        <w:tab/>
        <w:t>[2] In situ instruments/sensor</w:t>
      </w:r>
      <w:r w:rsidR="00A64507">
        <w:rPr>
          <w:rFonts w:ascii="Times" w:hAnsi="Times"/>
          <w:szCs w:val="18"/>
        </w:rPr>
        <w:t>s</w:t>
      </w:r>
      <w:r>
        <w:rPr>
          <w:rFonts w:ascii="Times" w:hAnsi="Times"/>
          <w:szCs w:val="18"/>
        </w:rPr>
        <w:t xml:space="preserve"> </w:t>
      </w:r>
    </w:p>
    <w:p w14:paraId="0DAE837D" w14:textId="77777777" w:rsidR="00924843" w:rsidRDefault="00924843" w:rsidP="00924843">
      <w:pPr>
        <w:ind w:left="1440"/>
        <w:rPr>
          <w:b/>
          <w:bCs/>
        </w:rPr>
      </w:pPr>
    </w:p>
    <w:p w14:paraId="70EBEFAB" w14:textId="287AA6F5" w:rsidR="00924843" w:rsidRPr="00A64507" w:rsidRDefault="00924843" w:rsidP="00A64507">
      <w:pPr>
        <w:pStyle w:val="Heading1"/>
        <w:rPr>
          <w:b w:val="0"/>
        </w:rPr>
      </w:pPr>
      <w:r>
        <w:t xml:space="preserve">C. </w:t>
      </w:r>
      <w:r>
        <w:tab/>
        <w:t>RELEVANCE TO STRATEGIC FOCUS AREA</w:t>
      </w:r>
      <w:r>
        <w:rPr>
          <w:b w:val="0"/>
        </w:rPr>
        <w:t xml:space="preserve"> </w:t>
      </w:r>
    </w:p>
    <w:p w14:paraId="163CF81D" w14:textId="44159E66" w:rsidR="00A64507" w:rsidRDefault="00924843" w:rsidP="0039278B">
      <w:pPr>
        <w:widowControl w:val="0"/>
        <w:spacing w:before="120"/>
        <w:ind w:firstLine="720"/>
      </w:pPr>
      <w:r>
        <w:t xml:space="preserve">In January 2012, the National Research Council recommended </w:t>
      </w:r>
      <w:r>
        <w:rPr>
          <w:i/>
          <w:iCs/>
        </w:rPr>
        <w:t>small body/microgravity mobility</w:t>
      </w:r>
      <w:r>
        <w:t xml:space="preserve"> as a high priority technology fo</w:t>
      </w:r>
      <w:r w:rsidR="00A64507">
        <w:t xml:space="preserve">r NASA </w:t>
      </w:r>
      <w:r w:rsidR="0039278B">
        <w:t xml:space="preserve">to develop over </w:t>
      </w:r>
      <w:r w:rsidR="00A64507">
        <w:t xml:space="preserve">the next five years </w:t>
      </w:r>
      <w:r>
        <w:t>[1].</w:t>
      </w:r>
      <w:r w:rsidR="00A64507">
        <w:t xml:space="preserve">  </w:t>
      </w:r>
      <w:r>
        <w:t xml:space="preserve">Our work </w:t>
      </w:r>
      <w:r w:rsidR="0039278B">
        <w:t xml:space="preserve">makes critical progress toward </w:t>
      </w:r>
      <w:r>
        <w:t xml:space="preserve">a capability for </w:t>
      </w:r>
      <w:r w:rsidR="0039278B">
        <w:rPr>
          <w:i/>
          <w:iCs/>
        </w:rPr>
        <w:t xml:space="preserve">in </w:t>
      </w:r>
      <w:r>
        <w:rPr>
          <w:i/>
          <w:iCs/>
        </w:rPr>
        <w:t>situ</w:t>
      </w:r>
      <w:r w:rsidR="0039278B">
        <w:t xml:space="preserve"> exploration of small bodies using low-mass robots that provide both </w:t>
      </w:r>
      <w:r>
        <w:t xml:space="preserve">large-scale </w:t>
      </w:r>
      <w:r w:rsidR="0039278B">
        <w:t xml:space="preserve">coverage and fine </w:t>
      </w:r>
      <w:r>
        <w:t xml:space="preserve">maneuvers (kilometers to meters).  With appropriate instrument package, this capability would enable physical and chemical characterization of surface properties relevant to both human and science exploration missions, addressing objectives described in the Decadal Survey for planetary science [1] and the Strategic Knowledge Gaps for Human Exploration [2].  Data obtained from recent missions show that surface properties on most small bodies evolve over scales of hundreds of meters to as little as few meters; this is in contrast to the long-held idea that the surfaces of small bodies are, in general, both chemically and physically homogenous.  As a consequence, spatially-extended </w:t>
      </w:r>
      <w:r w:rsidRPr="00135396">
        <w:rPr>
          <w:i/>
        </w:rPr>
        <w:t>in situ</w:t>
      </w:r>
      <w:r>
        <w:t xml:space="preserve"> measurements are pivotal to properly constraining regolith properties and surface physics. </w:t>
      </w:r>
      <w:r w:rsidR="0039278B">
        <w:t>T</w:t>
      </w:r>
      <w:r>
        <w:t xml:space="preserve">his effort </w:t>
      </w:r>
      <w:r w:rsidR="0039278B">
        <w:t>c</w:t>
      </w:r>
      <w:r>
        <w:t xml:space="preserve">ould better position JPL to compete for future </w:t>
      </w:r>
      <w:r w:rsidRPr="00135396">
        <w:rPr>
          <w:i/>
        </w:rPr>
        <w:t>Discovery</w:t>
      </w:r>
      <w:r>
        <w:t xml:space="preserve"> and </w:t>
      </w:r>
      <w:r w:rsidRPr="00135396">
        <w:rPr>
          <w:i/>
        </w:rPr>
        <w:t>New Frontiers</w:t>
      </w:r>
      <w:r>
        <w:t xml:space="preserve"> missions to explore small bodies.</w:t>
      </w:r>
    </w:p>
    <w:p w14:paraId="5FE8FA5C" w14:textId="77777777" w:rsidR="0039278B" w:rsidRPr="00A64507" w:rsidRDefault="0039278B" w:rsidP="0039278B">
      <w:pPr>
        <w:widowControl w:val="0"/>
        <w:ind w:firstLine="720"/>
      </w:pPr>
    </w:p>
    <w:p w14:paraId="0392463A" w14:textId="77777777" w:rsidR="00924843" w:rsidRDefault="00924843" w:rsidP="00924843">
      <w:pPr>
        <w:pStyle w:val="Heading1"/>
        <w:rPr>
          <w:rFonts w:cs="Times New Roman"/>
          <w:szCs w:val="24"/>
        </w:rPr>
      </w:pPr>
      <w:r>
        <w:rPr>
          <w:rFonts w:cs="Times New Roman"/>
          <w:szCs w:val="24"/>
        </w:rPr>
        <w:t xml:space="preserve">D. </w:t>
      </w:r>
      <w:r>
        <w:rPr>
          <w:rFonts w:cs="Times New Roman"/>
          <w:szCs w:val="24"/>
        </w:rPr>
        <w:tab/>
        <w:t>APPROACH AND RESULTS</w:t>
      </w:r>
    </w:p>
    <w:p w14:paraId="1D9CD16D" w14:textId="77777777" w:rsidR="00924843" w:rsidRDefault="00924843" w:rsidP="00924843"/>
    <w:p w14:paraId="1C043CA5" w14:textId="053C6BAB" w:rsidR="00BD7643" w:rsidRDefault="00924843" w:rsidP="00924843">
      <w:pPr>
        <w:pStyle w:val="Heading1"/>
        <w:ind w:firstLine="720"/>
        <w:rPr>
          <w:b w:val="0"/>
        </w:rPr>
      </w:pPr>
      <w:r>
        <w:rPr>
          <w:b w:val="0"/>
        </w:rPr>
        <w:t xml:space="preserve">Our approach to small body mobility is to take full advantage of the microgravity environment rather than face it as a constraint to overcome.  </w:t>
      </w:r>
      <w:r w:rsidR="00051F31">
        <w:rPr>
          <w:b w:val="0"/>
        </w:rPr>
        <w:t xml:space="preserve"> To further our understanding of </w:t>
      </w:r>
      <w:r w:rsidR="00051F31">
        <w:rPr>
          <w:b w:val="0"/>
        </w:rPr>
        <w:lastRenderedPageBreak/>
        <w:t xml:space="preserve">microgravity mobility, we </w:t>
      </w:r>
      <w:r w:rsidR="0039278B">
        <w:rPr>
          <w:b w:val="0"/>
        </w:rPr>
        <w:t xml:space="preserve">are </w:t>
      </w:r>
      <w:r w:rsidR="00F00EA0">
        <w:rPr>
          <w:b w:val="0"/>
        </w:rPr>
        <w:t xml:space="preserve">not only </w:t>
      </w:r>
      <w:r w:rsidR="0039278B">
        <w:rPr>
          <w:b w:val="0"/>
        </w:rPr>
        <w:t>developing</w:t>
      </w:r>
      <w:r w:rsidR="00A668F2">
        <w:rPr>
          <w:b w:val="0"/>
        </w:rPr>
        <w:t xml:space="preserve"> analytical models and </w:t>
      </w:r>
      <w:r w:rsidR="002D57F1">
        <w:rPr>
          <w:b w:val="0"/>
        </w:rPr>
        <w:t>simulations</w:t>
      </w:r>
      <w:r w:rsidR="00F00EA0">
        <w:rPr>
          <w:b w:val="0"/>
        </w:rPr>
        <w:t xml:space="preserve"> but also co</w:t>
      </w:r>
      <w:r w:rsidR="00051F31">
        <w:rPr>
          <w:b w:val="0"/>
        </w:rPr>
        <w:t>mplement</w:t>
      </w:r>
      <w:r w:rsidR="0039278B">
        <w:rPr>
          <w:b w:val="0"/>
        </w:rPr>
        <w:t>ing</w:t>
      </w:r>
      <w:r w:rsidR="00051F31">
        <w:rPr>
          <w:b w:val="0"/>
        </w:rPr>
        <w:t xml:space="preserve"> </w:t>
      </w:r>
      <w:r w:rsidR="00F00EA0">
        <w:rPr>
          <w:b w:val="0"/>
        </w:rPr>
        <w:t>them</w:t>
      </w:r>
      <w:r w:rsidR="00051F31">
        <w:rPr>
          <w:b w:val="0"/>
        </w:rPr>
        <w:t xml:space="preserve"> </w:t>
      </w:r>
      <w:r w:rsidR="00F00EA0">
        <w:rPr>
          <w:b w:val="0"/>
        </w:rPr>
        <w:t xml:space="preserve">with </w:t>
      </w:r>
      <w:r w:rsidR="00A64507">
        <w:rPr>
          <w:b w:val="0"/>
        </w:rPr>
        <w:t>physical experiments</w:t>
      </w:r>
      <w:r w:rsidR="00BD7643">
        <w:rPr>
          <w:b w:val="0"/>
        </w:rPr>
        <w:t>.  W</w:t>
      </w:r>
      <w:r w:rsidR="00A64507">
        <w:rPr>
          <w:b w:val="0"/>
        </w:rPr>
        <w:t>e</w:t>
      </w:r>
      <w:r w:rsidR="00F00EA0">
        <w:rPr>
          <w:b w:val="0"/>
        </w:rPr>
        <w:t xml:space="preserve"> </w:t>
      </w:r>
      <w:r w:rsidR="0039278B">
        <w:rPr>
          <w:b w:val="0"/>
        </w:rPr>
        <w:t>are comparing</w:t>
      </w:r>
      <w:r w:rsidR="00A64507">
        <w:rPr>
          <w:b w:val="0"/>
        </w:rPr>
        <w:t xml:space="preserve"> results from these </w:t>
      </w:r>
      <w:r w:rsidR="002D57F1">
        <w:rPr>
          <w:b w:val="0"/>
        </w:rPr>
        <w:t xml:space="preserve">experiments </w:t>
      </w:r>
      <w:r w:rsidR="00A64507">
        <w:rPr>
          <w:b w:val="0"/>
        </w:rPr>
        <w:t xml:space="preserve">with ones obtain from physics-based </w:t>
      </w:r>
      <w:r w:rsidR="00BD7643">
        <w:rPr>
          <w:b w:val="0"/>
        </w:rPr>
        <w:t xml:space="preserve">simulations </w:t>
      </w:r>
      <w:r w:rsidR="00A64507">
        <w:rPr>
          <w:b w:val="0"/>
        </w:rPr>
        <w:t xml:space="preserve">to validate our </w:t>
      </w:r>
      <w:r w:rsidR="00F00EA0">
        <w:rPr>
          <w:b w:val="0"/>
        </w:rPr>
        <w:t>models</w:t>
      </w:r>
      <w:r w:rsidR="00A668F2">
        <w:rPr>
          <w:b w:val="0"/>
        </w:rPr>
        <w:t xml:space="preserve">.  </w:t>
      </w:r>
      <w:r w:rsidR="00ED359B">
        <w:rPr>
          <w:b w:val="0"/>
        </w:rPr>
        <w:t xml:space="preserve"> </w:t>
      </w:r>
    </w:p>
    <w:p w14:paraId="241AF879" w14:textId="2E60D550" w:rsidR="002D57F1" w:rsidRDefault="0039278B" w:rsidP="00924843">
      <w:pPr>
        <w:pStyle w:val="Heading1"/>
        <w:ind w:firstLine="720"/>
        <w:rPr>
          <w:b w:val="0"/>
        </w:rPr>
      </w:pPr>
      <w:r>
        <w:rPr>
          <w:b w:val="0"/>
        </w:rPr>
        <w:t>G</w:t>
      </w:r>
      <w:r w:rsidR="00BD7643">
        <w:rPr>
          <w:b w:val="0"/>
        </w:rPr>
        <w:t>iven our</w:t>
      </w:r>
      <w:r w:rsidR="00F266E2">
        <w:rPr>
          <w:b w:val="0"/>
        </w:rPr>
        <w:t xml:space="preserve"> limited resources, </w:t>
      </w:r>
      <w:r>
        <w:rPr>
          <w:b w:val="0"/>
        </w:rPr>
        <w:t xml:space="preserve">for our experiments </w:t>
      </w:r>
      <w:r w:rsidR="00F266E2">
        <w:rPr>
          <w:b w:val="0"/>
        </w:rPr>
        <w:t>we have adopted a</w:t>
      </w:r>
      <w:r w:rsidR="00A668F2">
        <w:rPr>
          <w:b w:val="0"/>
        </w:rPr>
        <w:t xml:space="preserve"> low-cost</w:t>
      </w:r>
      <w:r w:rsidR="00F266E2">
        <w:rPr>
          <w:b w:val="0"/>
        </w:rPr>
        <w:t xml:space="preserve"> gravity-offloaded</w:t>
      </w:r>
      <w:r w:rsidR="00A668F2">
        <w:rPr>
          <w:b w:val="0"/>
        </w:rPr>
        <w:t xml:space="preserve"> test bed</w:t>
      </w:r>
      <w:r w:rsidR="00F266E2">
        <w:rPr>
          <w:b w:val="0"/>
        </w:rPr>
        <w:t>.  With such a test bed</w:t>
      </w:r>
      <w:r w:rsidR="00A668F2">
        <w:rPr>
          <w:b w:val="0"/>
        </w:rPr>
        <w:t xml:space="preserve">, only certain phases of the simulation can currently </w:t>
      </w:r>
      <w:r w:rsidR="00F00EA0">
        <w:rPr>
          <w:b w:val="0"/>
        </w:rPr>
        <w:t xml:space="preserve">be </w:t>
      </w:r>
      <w:r w:rsidR="00A668F2">
        <w:rPr>
          <w:b w:val="0"/>
        </w:rPr>
        <w:t>validated</w:t>
      </w:r>
      <w:r w:rsidR="00F266E2">
        <w:rPr>
          <w:b w:val="0"/>
        </w:rPr>
        <w:t>, such as initial hop angle and single step unidirectional tumbles</w:t>
      </w:r>
      <w:r>
        <w:rPr>
          <w:b w:val="0"/>
        </w:rPr>
        <w:t>.  These</w:t>
      </w:r>
      <w:r w:rsidR="005801A9">
        <w:rPr>
          <w:b w:val="0"/>
        </w:rPr>
        <w:t xml:space="preserve"> limitation</w:t>
      </w:r>
      <w:r>
        <w:rPr>
          <w:b w:val="0"/>
        </w:rPr>
        <w:t>s result</w:t>
      </w:r>
      <w:r w:rsidR="005801A9">
        <w:rPr>
          <w:b w:val="0"/>
        </w:rPr>
        <w:t xml:space="preserve"> from the lack of an </w:t>
      </w:r>
      <w:r w:rsidR="00DF5352">
        <w:rPr>
          <w:b w:val="0"/>
        </w:rPr>
        <w:t xml:space="preserve">active planar </w:t>
      </w:r>
      <w:r>
        <w:rPr>
          <w:b w:val="0"/>
        </w:rPr>
        <w:t xml:space="preserve">gantry </w:t>
      </w:r>
      <w:r w:rsidR="00DF5352">
        <w:rPr>
          <w:b w:val="0"/>
        </w:rPr>
        <w:t xml:space="preserve">and </w:t>
      </w:r>
      <w:r w:rsidR="005801A9">
        <w:rPr>
          <w:b w:val="0"/>
        </w:rPr>
        <w:t xml:space="preserve">from </w:t>
      </w:r>
      <w:r w:rsidR="00DF5352">
        <w:rPr>
          <w:b w:val="0"/>
        </w:rPr>
        <w:t>the pendulum effect</w:t>
      </w:r>
      <w:r>
        <w:rPr>
          <w:b w:val="0"/>
        </w:rPr>
        <w:t xml:space="preserve"> that is offloading the platform’s weight</w:t>
      </w:r>
      <w:r w:rsidR="00A668F2">
        <w:rPr>
          <w:b w:val="0"/>
        </w:rPr>
        <w:t xml:space="preserve">.  </w:t>
      </w:r>
      <w:r w:rsidR="00F266E2">
        <w:rPr>
          <w:b w:val="0"/>
        </w:rPr>
        <w:t>H</w:t>
      </w:r>
      <w:r w:rsidR="00DF5352">
        <w:rPr>
          <w:b w:val="0"/>
        </w:rPr>
        <w:t xml:space="preserve">aving developed a complete prototype though, </w:t>
      </w:r>
      <w:r w:rsidR="00F266E2">
        <w:rPr>
          <w:b w:val="0"/>
        </w:rPr>
        <w:t>w</w:t>
      </w:r>
      <w:r w:rsidR="00F00EA0">
        <w:rPr>
          <w:b w:val="0"/>
        </w:rPr>
        <w:t xml:space="preserve">e </w:t>
      </w:r>
      <w:r w:rsidR="00F266E2">
        <w:rPr>
          <w:b w:val="0"/>
        </w:rPr>
        <w:t xml:space="preserve">are </w:t>
      </w:r>
      <w:r w:rsidR="005801A9">
        <w:rPr>
          <w:b w:val="0"/>
        </w:rPr>
        <w:t xml:space="preserve">now at a stage </w:t>
      </w:r>
      <w:r w:rsidR="00DF5352">
        <w:rPr>
          <w:b w:val="0"/>
        </w:rPr>
        <w:t xml:space="preserve">where we </w:t>
      </w:r>
      <w:r>
        <w:rPr>
          <w:b w:val="0"/>
        </w:rPr>
        <w:t xml:space="preserve">can bid </w:t>
      </w:r>
      <w:r w:rsidR="00DF5352">
        <w:rPr>
          <w:b w:val="0"/>
        </w:rPr>
        <w:t xml:space="preserve">the </w:t>
      </w:r>
      <w:r w:rsidR="00F266E2">
        <w:rPr>
          <w:b w:val="0"/>
        </w:rPr>
        <w:t xml:space="preserve">ZeroGravity </w:t>
      </w:r>
      <w:r w:rsidR="005801A9">
        <w:rPr>
          <w:b w:val="0"/>
        </w:rPr>
        <w:t>flight opportunity call</w:t>
      </w:r>
      <w:r w:rsidR="00F266E2">
        <w:rPr>
          <w:b w:val="0"/>
        </w:rPr>
        <w:t xml:space="preserve"> that come</w:t>
      </w:r>
      <w:r w:rsidR="005801A9">
        <w:rPr>
          <w:b w:val="0"/>
        </w:rPr>
        <w:t>s</w:t>
      </w:r>
      <w:r w:rsidR="00F266E2">
        <w:rPr>
          <w:b w:val="0"/>
        </w:rPr>
        <w:t xml:space="preserve"> out </w:t>
      </w:r>
      <w:r>
        <w:rPr>
          <w:b w:val="0"/>
        </w:rPr>
        <w:t>quarterly</w:t>
      </w:r>
      <w:r w:rsidR="005801A9">
        <w:rPr>
          <w:b w:val="0"/>
        </w:rPr>
        <w:t xml:space="preserve">. </w:t>
      </w:r>
      <w:r>
        <w:rPr>
          <w:b w:val="0"/>
        </w:rPr>
        <w:t xml:space="preserve"> These</w:t>
      </w:r>
      <w:r w:rsidR="005801A9">
        <w:rPr>
          <w:b w:val="0"/>
        </w:rPr>
        <w:t xml:space="preserve"> flight </w:t>
      </w:r>
      <w:r>
        <w:rPr>
          <w:b w:val="0"/>
        </w:rPr>
        <w:t xml:space="preserve">experiments </w:t>
      </w:r>
      <w:r w:rsidR="005801A9">
        <w:rPr>
          <w:b w:val="0"/>
        </w:rPr>
        <w:t xml:space="preserve">would enable us to </w:t>
      </w:r>
      <w:r w:rsidR="00F266E2">
        <w:rPr>
          <w:b w:val="0"/>
        </w:rPr>
        <w:t xml:space="preserve">conduct a </w:t>
      </w:r>
      <w:r w:rsidR="00F00EA0">
        <w:rPr>
          <w:b w:val="0"/>
        </w:rPr>
        <w:t xml:space="preserve">more </w:t>
      </w:r>
      <w:r>
        <w:rPr>
          <w:b w:val="0"/>
        </w:rPr>
        <w:t xml:space="preserve">accurate and comprehensive </w:t>
      </w:r>
      <w:r w:rsidR="005801A9">
        <w:rPr>
          <w:b w:val="0"/>
        </w:rPr>
        <w:t>evaluation</w:t>
      </w:r>
      <w:r w:rsidR="00F00EA0">
        <w:rPr>
          <w:b w:val="0"/>
        </w:rPr>
        <w:t xml:space="preserve"> </w:t>
      </w:r>
      <w:r w:rsidR="0035026F">
        <w:rPr>
          <w:b w:val="0"/>
        </w:rPr>
        <w:t xml:space="preserve">of our system and </w:t>
      </w:r>
      <w:r w:rsidR="00F266E2">
        <w:rPr>
          <w:b w:val="0"/>
        </w:rPr>
        <w:t xml:space="preserve">simulation </w:t>
      </w:r>
      <w:r w:rsidR="00F00EA0">
        <w:rPr>
          <w:b w:val="0"/>
        </w:rPr>
        <w:t>models.</w:t>
      </w:r>
      <w:r w:rsidR="002D57F1">
        <w:rPr>
          <w:b w:val="0"/>
        </w:rPr>
        <w:t xml:space="preserve">  </w:t>
      </w:r>
      <w:r w:rsidR="00ED359B">
        <w:rPr>
          <w:b w:val="0"/>
        </w:rPr>
        <w:t xml:space="preserve">The </w:t>
      </w:r>
      <w:r w:rsidR="002D57F1">
        <w:rPr>
          <w:b w:val="0"/>
        </w:rPr>
        <w:t>high cost of microgravity experiments</w:t>
      </w:r>
      <w:r w:rsidR="00ED359B">
        <w:rPr>
          <w:b w:val="0"/>
        </w:rPr>
        <w:t xml:space="preserve"> preclude</w:t>
      </w:r>
      <w:r w:rsidR="00F266E2">
        <w:rPr>
          <w:b w:val="0"/>
        </w:rPr>
        <w:t>d</w:t>
      </w:r>
      <w:r w:rsidR="00ED359B">
        <w:rPr>
          <w:b w:val="0"/>
        </w:rPr>
        <w:t xml:space="preserve"> their exclusive</w:t>
      </w:r>
      <w:r w:rsidR="00A668F2">
        <w:rPr>
          <w:b w:val="0"/>
        </w:rPr>
        <w:t>ly</w:t>
      </w:r>
      <w:r w:rsidR="00ED359B">
        <w:rPr>
          <w:b w:val="0"/>
        </w:rPr>
        <w:t xml:space="preserve"> use for studying microgravity mobility </w:t>
      </w:r>
      <w:r>
        <w:rPr>
          <w:b w:val="0"/>
        </w:rPr>
        <w:t xml:space="preserve">for </w:t>
      </w:r>
      <w:r w:rsidR="00ED359B">
        <w:rPr>
          <w:b w:val="0"/>
        </w:rPr>
        <w:t>small research tasks</w:t>
      </w:r>
      <w:r w:rsidR="002D57F1">
        <w:rPr>
          <w:b w:val="0"/>
        </w:rPr>
        <w:t xml:space="preserve">. </w:t>
      </w:r>
    </w:p>
    <w:p w14:paraId="39BB0470" w14:textId="038BB3F3" w:rsidR="00924843" w:rsidRDefault="00187F36" w:rsidP="00187F36">
      <w:pPr>
        <w:tabs>
          <w:tab w:val="left" w:pos="8111"/>
        </w:tabs>
      </w:pPr>
      <w:r>
        <w:tab/>
      </w:r>
    </w:p>
    <w:p w14:paraId="0979C975" w14:textId="77777777" w:rsidR="00500AD5" w:rsidRDefault="00500AD5" w:rsidP="00500AD5">
      <w:pPr>
        <w:pStyle w:val="ListParagraph"/>
        <w:numPr>
          <w:ilvl w:val="0"/>
          <w:numId w:val="1"/>
        </w:numPr>
      </w:pPr>
      <w:r>
        <w:t>Mission Architecture</w:t>
      </w:r>
    </w:p>
    <w:p w14:paraId="459A1056" w14:textId="77777777" w:rsidR="00500AD5" w:rsidRDefault="00500AD5" w:rsidP="00500AD5">
      <w:pPr>
        <w:pStyle w:val="ListParagraph"/>
        <w:ind w:left="1440"/>
      </w:pPr>
    </w:p>
    <w:p w14:paraId="5784B787" w14:textId="7E540296" w:rsidR="00500AD5" w:rsidRDefault="00A70771" w:rsidP="0035026F">
      <w:pPr>
        <w:pStyle w:val="ListParagraph"/>
        <w:ind w:left="0" w:firstLine="1440"/>
      </w:pPr>
      <w:r>
        <w:t>In one scenario, b</w:t>
      </w:r>
      <w:r w:rsidR="00500AD5">
        <w:t xml:space="preserve">ased on mission architecture concepts developed under a NIAC Phase I in 2011 (PI: Marco Pavone), a mother craft </w:t>
      </w:r>
      <w:r>
        <w:t xml:space="preserve">would </w:t>
      </w:r>
      <w:r w:rsidR="00906CBA">
        <w:t xml:space="preserve">travel to </w:t>
      </w:r>
      <w:r w:rsidR="00500AD5">
        <w:t>the vicinity of a small body</w:t>
      </w:r>
      <w:r w:rsidR="00906CBA">
        <w:t>,</w:t>
      </w:r>
      <w:r w:rsidR="00500AD5">
        <w:t xml:space="preserve"> such as an asteroid or</w:t>
      </w:r>
      <w:r w:rsidR="0035026F">
        <w:t xml:space="preserve"> </w:t>
      </w:r>
      <w:r w:rsidR="00500AD5">
        <w:t>Mars’ moon</w:t>
      </w:r>
      <w:r w:rsidR="0035026F">
        <w:t>, Phobos</w:t>
      </w:r>
      <w:r w:rsidR="00500AD5">
        <w:t xml:space="preserve">.  It </w:t>
      </w:r>
      <w:r w:rsidR="005801A9">
        <w:t>would then deploy one or more 5</w:t>
      </w:r>
      <w:r w:rsidR="005801A9">
        <w:softHyphen/>
        <w:t>–</w:t>
      </w:r>
      <w:r w:rsidR="00500AD5">
        <w:t>10 kg platforms that would</w:t>
      </w:r>
      <w:r w:rsidR="005801A9">
        <w:t xml:space="preserve"> </w:t>
      </w:r>
      <w:r w:rsidR="003336F9">
        <w:t xml:space="preserve">be </w:t>
      </w:r>
      <w:r w:rsidR="005801A9">
        <w:t xml:space="preserve">capable of </w:t>
      </w:r>
      <w:r w:rsidR="0035026F">
        <w:t>acquiring measurements from body-mounted instruments at disparate locations, which would be designated by scientists on the ground</w:t>
      </w:r>
      <w:r w:rsidR="0094759E">
        <w:t xml:space="preserve">.  </w:t>
      </w:r>
      <w:r w:rsidR="00906CBA">
        <w:t>S</w:t>
      </w:r>
      <w:r w:rsidR="00500AD5">
        <w:t xml:space="preserve">uch platforms </w:t>
      </w:r>
      <w:r w:rsidR="0035026F">
        <w:t>w</w:t>
      </w:r>
      <w:r w:rsidR="00906CBA">
        <w:t>ould traverse</w:t>
      </w:r>
      <w:r w:rsidR="005801A9">
        <w:t xml:space="preserve"> </w:t>
      </w:r>
      <w:r w:rsidR="00906CBA">
        <w:t xml:space="preserve">using hopping for large coverage and tumbling for finer maneuvers (Figure 1).  Using synergistic operations with their mother craft, these platforms would map </w:t>
      </w:r>
      <w:r w:rsidR="0035026F">
        <w:t>their environment</w:t>
      </w:r>
      <w:r w:rsidR="0061196C">
        <w:t>,</w:t>
      </w:r>
      <w:r w:rsidR="0035026F">
        <w:t xml:space="preserve"> </w:t>
      </w:r>
      <w:r w:rsidR="00906CBA">
        <w:t xml:space="preserve">localize </w:t>
      </w:r>
      <w:r w:rsidR="0035026F">
        <w:t>themselves</w:t>
      </w:r>
      <w:r w:rsidR="00906CBA">
        <w:t xml:space="preserve">, receive commands to traverse to designated targets and send telemetry to back to Earth via the mother craft.  </w:t>
      </w:r>
      <w:r w:rsidR="005801A9">
        <w:t xml:space="preserve">They would </w:t>
      </w:r>
      <w:r w:rsidR="003336F9">
        <w:t xml:space="preserve">acquire </w:t>
      </w:r>
      <w:r w:rsidR="0035026F">
        <w:t>their energy via</w:t>
      </w:r>
      <w:r w:rsidR="005801A9">
        <w:t xml:space="preserve"> solar panels </w:t>
      </w:r>
      <w:r w:rsidR="003336F9">
        <w:t>to</w:t>
      </w:r>
      <w:r w:rsidR="005801A9">
        <w:t xml:space="preserve"> charge their batteries</w:t>
      </w:r>
      <w:r w:rsidR="003336F9">
        <w:t xml:space="preserve">.  </w:t>
      </w:r>
      <w:r w:rsidR="0061196C">
        <w:t xml:space="preserve">Due to the limited available energy from small solar panels, </w:t>
      </w:r>
      <w:r w:rsidR="003336F9">
        <w:t xml:space="preserve">they would </w:t>
      </w:r>
      <w:r w:rsidR="0035026F">
        <w:t xml:space="preserve">have </w:t>
      </w:r>
      <w:r w:rsidR="00DF5352">
        <w:t xml:space="preserve">short operational </w:t>
      </w:r>
      <w:r w:rsidR="0035026F">
        <w:t>duty cycles</w:t>
      </w:r>
      <w:r w:rsidR="005801A9">
        <w:t xml:space="preserve">.  </w:t>
      </w:r>
      <w:r w:rsidR="00906CBA">
        <w:t>The low</w:t>
      </w:r>
      <w:r>
        <w:t xml:space="preserve"> </w:t>
      </w:r>
      <w:r w:rsidR="00DF5352">
        <w:t xml:space="preserve">mass and </w:t>
      </w:r>
      <w:r w:rsidR="00906CBA">
        <w:t xml:space="preserve">complexity of these platforms </w:t>
      </w:r>
      <w:r>
        <w:t>would</w:t>
      </w:r>
      <w:r w:rsidR="00906CBA">
        <w:t xml:space="preserve"> make them affordable and </w:t>
      </w:r>
      <w:r w:rsidR="0035026F">
        <w:t xml:space="preserve">their numbers would allow for </w:t>
      </w:r>
      <w:r w:rsidR="00906CBA">
        <w:t>high</w:t>
      </w:r>
      <w:r>
        <w:t>er</w:t>
      </w:r>
      <w:r w:rsidR="00906CBA">
        <w:t xml:space="preserve">-risk </w:t>
      </w:r>
      <w:r w:rsidR="0035026F">
        <w:t>higher-reward</w:t>
      </w:r>
      <w:r w:rsidR="0061196C">
        <w:t xml:space="preserve"> exploration</w:t>
      </w:r>
      <w:r w:rsidR="00906CBA">
        <w:t xml:space="preserve">. </w:t>
      </w:r>
      <w:r w:rsidR="0035026F">
        <w:t xml:space="preserve"> This project focuses on the mobility of these platforms to allow</w:t>
      </w:r>
      <w:r w:rsidR="003336F9">
        <w:t xml:space="preserve"> </w:t>
      </w:r>
      <w:r w:rsidR="0035026F">
        <w:rPr>
          <w:i/>
        </w:rPr>
        <w:t xml:space="preserve">in situ </w:t>
      </w:r>
      <w:r w:rsidR="0035026F">
        <w:t>measurements.</w:t>
      </w:r>
    </w:p>
    <w:p w14:paraId="52C4808E" w14:textId="6766B6BF" w:rsidR="00500AD5" w:rsidRDefault="004A4665" w:rsidP="0061196C">
      <w:pPr>
        <w:ind w:firstLine="1440"/>
      </w:pPr>
      <w:r>
        <w:t xml:space="preserve">While mobility may be achieved </w:t>
      </w:r>
      <w:r w:rsidR="0061196C">
        <w:t xml:space="preserve">with </w:t>
      </w:r>
      <w:r>
        <w:t>different actuation m</w:t>
      </w:r>
      <w:r w:rsidR="00DF5352">
        <w:t>ethods, we have adopted an approach</w:t>
      </w:r>
      <w:r>
        <w:t xml:space="preserve"> that uses internal actuation</w:t>
      </w:r>
      <w:r w:rsidR="00DF5352">
        <w:t xml:space="preserve"> primarily to reduce risk of </w:t>
      </w:r>
      <w:r>
        <w:t xml:space="preserve">exposure of </w:t>
      </w:r>
      <w:r w:rsidR="00342B05">
        <w:t xml:space="preserve">the </w:t>
      </w:r>
      <w:r>
        <w:t xml:space="preserve">moving parts to </w:t>
      </w:r>
      <w:r w:rsidR="0061196C">
        <w:t xml:space="preserve">fine </w:t>
      </w:r>
      <w:r>
        <w:t>dust. The internal actuators are encapsulated in a cubic shell with external spikes terminated with ground contact pads</w:t>
      </w:r>
      <w:r w:rsidR="0061196C">
        <w:t xml:space="preserve"> (Figure 2)</w:t>
      </w:r>
      <w:r>
        <w:t xml:space="preserve">.  The spikes are arranged in a </w:t>
      </w:r>
      <w:r w:rsidR="0061196C">
        <w:t>pre-defined geometry to</w:t>
      </w:r>
      <w:r w:rsidR="00DF5352">
        <w:t xml:space="preserve"> </w:t>
      </w:r>
      <w:r w:rsidR="0061196C">
        <w:t xml:space="preserve">improve </w:t>
      </w:r>
      <w:r>
        <w:t>tumbling</w:t>
      </w:r>
      <w:r w:rsidR="0061196C">
        <w:t xml:space="preserve"> performance</w:t>
      </w:r>
      <w:r>
        <w:t xml:space="preserve">.  </w:t>
      </w:r>
      <w:r w:rsidR="0061196C">
        <w:t xml:space="preserve"> There</w:t>
      </w:r>
      <w:r w:rsidR="00342B05">
        <w:t xml:space="preserve"> are multiple options for internal actuation that generate mobility</w:t>
      </w:r>
      <w:r w:rsidR="0061196C">
        <w:t>.</w:t>
      </w:r>
      <w:r w:rsidR="00DF5352">
        <w:t xml:space="preserve"> We </w:t>
      </w:r>
      <w:r w:rsidR="0061196C">
        <w:t xml:space="preserve">selected to study </w:t>
      </w:r>
      <w:r w:rsidR="00DF5352">
        <w:t>mutually-</w:t>
      </w:r>
      <w:r>
        <w:t xml:space="preserve">orthogonal </w:t>
      </w:r>
      <w:r w:rsidR="0070595B">
        <w:t xml:space="preserve">flywheels </w:t>
      </w:r>
      <w:r w:rsidR="0061196C">
        <w:t xml:space="preserve">to allow </w:t>
      </w:r>
      <w:r w:rsidR="0070595B">
        <w:t>three operation</w:t>
      </w:r>
      <w:r w:rsidR="0061196C">
        <w:t>al modes</w:t>
      </w:r>
      <w:r w:rsidR="0070595B">
        <w:t>: (a) hopping, for long-range traverses and large surface coverage, (b) tumbling, for short-range traverses to specific locations of interest, and (c) pseudo-orbiting flight, for high-altitude surface observations or communication</w:t>
      </w:r>
      <w:r w:rsidR="005544F7">
        <w:t xml:space="preserve"> [B]</w:t>
      </w:r>
      <w:r w:rsidR="0070595B">
        <w:t>.</w:t>
      </w:r>
      <w:r w:rsidR="00FB13BB">
        <w:t xml:space="preserve"> </w:t>
      </w:r>
      <w:r w:rsidR="00187F36">
        <w:t>The basic concept behind a flywheel</w:t>
      </w:r>
      <w:r w:rsidR="0061196C">
        <w:t xml:space="preserve">-based option </w:t>
      </w:r>
      <w:r w:rsidR="00187F36">
        <w:t xml:space="preserve">is the conservation of angular momentum, which ensures that </w:t>
      </w:r>
      <w:r w:rsidR="00342B05">
        <w:t xml:space="preserve">the </w:t>
      </w:r>
      <w:r w:rsidR="00187F36">
        <w:t xml:space="preserve">angular momentum can be transferred between the </w:t>
      </w:r>
      <w:r w:rsidR="00342B05">
        <w:t>platform</w:t>
      </w:r>
      <w:r w:rsidR="00187F36">
        <w:t xml:space="preserve"> and its flywheels. </w:t>
      </w:r>
      <w:r w:rsidR="00F72CF0">
        <w:t xml:space="preserve"> </w:t>
      </w:r>
      <w:r w:rsidR="00187F36">
        <w:t xml:space="preserve">In </w:t>
      </w:r>
      <w:r w:rsidR="00342B05">
        <w:t xml:space="preserve">the </w:t>
      </w:r>
      <w:r w:rsidR="00187F36">
        <w:t xml:space="preserve">absence of external torques, the total angular momentum stays constant, and by controlling the rotation of the three flywheels, one has full control authority to modify the angular rotation vector of the platform (i.e., create a 3D torque on the platform). </w:t>
      </w:r>
      <w:r w:rsidR="0061196C">
        <w:t xml:space="preserve"> </w:t>
      </w:r>
      <w:r w:rsidR="00187F36">
        <w:t>By appropriately generating a torque, one can control the reaction forces of the surface against the tips of the spikes or footpads, and hence obtain (depending on the torque's control history) either tumbl</w:t>
      </w:r>
      <w:r w:rsidR="0061196C">
        <w:t>ing (i.e., pivoting around the spikes</w:t>
      </w:r>
      <w:r w:rsidR="00187F36">
        <w:t>) or hopping when the reaction forces are large enough.</w:t>
      </w:r>
      <w:r w:rsidR="0061196C">
        <w:t xml:space="preserve"> </w:t>
      </w:r>
      <w:r w:rsidR="00F72CF0">
        <w:t>Alternative</w:t>
      </w:r>
      <w:r w:rsidR="0061196C">
        <w:t xml:space="preserve"> internal </w:t>
      </w:r>
      <w:r w:rsidR="00342B05">
        <w:t>actuation methods</w:t>
      </w:r>
      <w:r w:rsidR="00DF5352">
        <w:t xml:space="preserve">, such </w:t>
      </w:r>
      <w:r w:rsidR="00DF5352">
        <w:lastRenderedPageBreak/>
        <w:t xml:space="preserve">as linear actuation of internal masses, </w:t>
      </w:r>
      <w:r w:rsidR="00F72CF0">
        <w:t>are currently being inv</w:t>
      </w:r>
      <w:r w:rsidR="00342B05">
        <w:t>estigated at Stanford</w:t>
      </w:r>
      <w:r w:rsidR="00F72CF0">
        <w:t xml:space="preserve"> under a JPL CIF project. </w:t>
      </w:r>
    </w:p>
    <w:p w14:paraId="01614452" w14:textId="77777777" w:rsidR="00342B05" w:rsidRDefault="00342B05" w:rsidP="0061196C">
      <w:pPr>
        <w:ind w:firstLine="1440"/>
      </w:pPr>
    </w:p>
    <w:p w14:paraId="53921390" w14:textId="77777777" w:rsidR="003336F9" w:rsidRDefault="003336F9" w:rsidP="003336F9">
      <w:pPr>
        <w:numPr>
          <w:ilvl w:val="0"/>
          <w:numId w:val="1"/>
        </w:numPr>
        <w:ind w:left="1526" w:hanging="806"/>
      </w:pPr>
      <w:r>
        <w:t>Modeling and simulations</w:t>
      </w:r>
    </w:p>
    <w:p w14:paraId="26055022" w14:textId="77777777" w:rsidR="003336F9" w:rsidRDefault="003336F9" w:rsidP="003336F9">
      <w:pPr>
        <w:widowControl w:val="0"/>
      </w:pPr>
    </w:p>
    <w:p w14:paraId="64FA5FC6" w14:textId="078C3FED" w:rsidR="003336F9" w:rsidRDefault="00FB13BB" w:rsidP="00FB13BB">
      <w:pPr>
        <w:ind w:firstLine="720"/>
      </w:pPr>
      <w:r>
        <w:t>I</w:t>
      </w:r>
      <w:r w:rsidR="00DF5352">
        <w:t xml:space="preserve">n the first year, </w:t>
      </w:r>
      <w:r w:rsidR="003336F9">
        <w:t xml:space="preserve">we </w:t>
      </w:r>
      <w:r w:rsidR="00DF5352">
        <w:t xml:space="preserve">have </w:t>
      </w:r>
      <w:r w:rsidR="003336F9">
        <w:t>de</w:t>
      </w:r>
      <w:r>
        <w:t xml:space="preserve">veloped a 2D Newtonian model of the platform </w:t>
      </w:r>
      <w:r w:rsidR="003336F9">
        <w:t xml:space="preserve">and simulated it in Matlab to analyze the dynamics of its motion and assess the feasibility of separating tumbling from hopping motions under ideal conditions (flat terrain). </w:t>
      </w:r>
      <w:r>
        <w:t xml:space="preserve">  We modeled the terrain using a spring/damper model.  </w:t>
      </w:r>
      <w:r w:rsidR="00B105DE">
        <w:t xml:space="preserve">As a verification step, we also implemented a model of a single flywheel using the high-fidelity ADAMS dynamic simulation package </w:t>
      </w:r>
      <w:r w:rsidR="00FD4E7A">
        <w:t xml:space="preserve">with </w:t>
      </w:r>
      <w:r w:rsidR="00B105DE">
        <w:t>the same flat terrains for initial comparisons.  W</w:t>
      </w:r>
      <w:r w:rsidR="009B5F50">
        <w:t xml:space="preserve">e conducted </w:t>
      </w:r>
      <w:r w:rsidR="003336F9">
        <w:t>parametric tests to analyze the impact of the spring/damper constants on the platform’s motion. For the control, we used an open-loop current sett</w:t>
      </w:r>
      <w:r w:rsidR="00B105DE">
        <w:t xml:space="preserve">ing to accelerate the flywheel </w:t>
      </w:r>
      <w:r w:rsidR="003336F9">
        <w:t>without any feedback for the torque. The</w:t>
      </w:r>
      <w:r w:rsidR="00B105DE">
        <w:t xml:space="preserve"> results of these simulations ga</w:t>
      </w:r>
      <w:r w:rsidR="003336F9">
        <w:t>ve us confidence that, at least</w:t>
      </w:r>
      <w:r w:rsidR="009B5F50">
        <w:t>,</w:t>
      </w:r>
      <w:r w:rsidR="003336F9">
        <w:t xml:space="preserve"> under ideal cond</w:t>
      </w:r>
      <w:r w:rsidR="005544F7">
        <w:t>itions, the platform can carry out</w:t>
      </w:r>
      <w:r w:rsidR="003336F9">
        <w:t xml:space="preserve"> controlled hops and tumbles.  These results </w:t>
      </w:r>
      <w:r w:rsidR="00B105DE">
        <w:t xml:space="preserve">also revealed that </w:t>
      </w:r>
      <w:r w:rsidR="003336F9">
        <w:t>in many cases, the forward thrust may not be the result of the reaction on the spike that is contacting the ground at the start of the mot</w:t>
      </w:r>
      <w:r w:rsidR="00FD4E7A">
        <w:t>ion, but rather, the reaction forces on</w:t>
      </w:r>
      <w:r w:rsidR="003336F9">
        <w:t xml:space="preserve"> subsequent spikes that hit the ground after the platform has started its hop.  Subsequent spikes with high </w:t>
      </w:r>
      <w:r w:rsidR="00FD4E7A">
        <w:t xml:space="preserve">angular </w:t>
      </w:r>
      <w:r w:rsidR="003336F9">
        <w:t>velocity hit the ground at a more perpendicular angle causing a large forward thrust.</w:t>
      </w:r>
      <w:r w:rsidR="00FD4E7A">
        <w:t xml:space="preserve">  The rover’s angular velocity increases more than ten-fold once the platform gets airborne</w:t>
      </w:r>
      <w:r w:rsidR="005544F7">
        <w:t xml:space="preserve"> [C</w:t>
      </w:r>
      <w:r w:rsidR="009B5F50">
        <w:t>]</w:t>
      </w:r>
      <w:r w:rsidR="00FD4E7A">
        <w:t>.  This is due to the difference in inertia between pivoting around the two front spikes and spinning around the center of mass once airborne.</w:t>
      </w:r>
    </w:p>
    <w:p w14:paraId="743926D0" w14:textId="7D816E19" w:rsidR="003336F9" w:rsidRDefault="00B105DE" w:rsidP="003336F9">
      <w:pPr>
        <w:ind w:firstLine="720"/>
      </w:pPr>
      <w:r>
        <w:t xml:space="preserve">Our </w:t>
      </w:r>
      <w:r w:rsidR="003336F9">
        <w:t xml:space="preserve">next step </w:t>
      </w:r>
      <w:r>
        <w:t xml:space="preserve">was to </w:t>
      </w:r>
      <w:r w:rsidR="003336F9">
        <w:t>investigate the dynamics with more realistic terrains based on topographic data</w:t>
      </w:r>
      <w:r w:rsidR="009B5F50">
        <w:t xml:space="preserve"> from prior mission</w:t>
      </w:r>
      <w:r w:rsidR="005544F7">
        <w:t xml:space="preserve">s. We selected </w:t>
      </w:r>
      <w:r w:rsidR="009B5F50">
        <w:t>the JPL-</w:t>
      </w:r>
      <w:r w:rsidR="003336F9">
        <w:t>developed M3tk high-fidelity physics-based simulation</w:t>
      </w:r>
      <w:r w:rsidR="009B5F50">
        <w:t xml:space="preserve"> </w:t>
      </w:r>
      <w:r w:rsidR="005544F7">
        <w:t xml:space="preserve">since it provides a capability to integrate our control algorithms. We have made progress toward a contact model of the platform with the terrains </w:t>
      </w:r>
      <w:r w:rsidR="00DB0B74">
        <w:t>but further investigation is still necessary</w:t>
      </w:r>
      <w:r w:rsidR="005544F7">
        <w:t>.</w:t>
      </w:r>
    </w:p>
    <w:p w14:paraId="7BF494C4" w14:textId="2914023F" w:rsidR="003336F9" w:rsidRDefault="00B105DE" w:rsidP="00DB0B74">
      <w:pPr>
        <w:ind w:firstLine="720"/>
      </w:pPr>
      <w:r w:rsidRPr="00B105DE">
        <w:t>One the major limita</w:t>
      </w:r>
      <w:r w:rsidR="00DB0B74">
        <w:t>tions of</w:t>
      </w:r>
      <w:r w:rsidRPr="00B105DE">
        <w:t xml:space="preserve"> our models </w:t>
      </w:r>
      <w:r>
        <w:t>has been the fidelit</w:t>
      </w:r>
      <w:r w:rsidR="00DB0B74">
        <w:t>y of the contact model of the platform</w:t>
      </w:r>
      <w:r w:rsidR="009B5F50">
        <w:t xml:space="preserve"> with the terrain.  W</w:t>
      </w:r>
      <w:r>
        <w:t xml:space="preserve">e have </w:t>
      </w:r>
      <w:r w:rsidR="00DB0B74">
        <w:t xml:space="preserve">conducted </w:t>
      </w:r>
      <w:r>
        <w:t xml:space="preserve">experiments with </w:t>
      </w:r>
      <w:r w:rsidR="00FB13BB" w:rsidRPr="00B105DE">
        <w:t xml:space="preserve">granular media simulations </w:t>
      </w:r>
      <w:r w:rsidR="00A774CB">
        <w:t>(using GRAMMS</w:t>
      </w:r>
      <w:r w:rsidR="00DB0B74">
        <w:t xml:space="preserve"> [3]</w:t>
      </w:r>
      <w:r w:rsidR="00A774CB">
        <w:t xml:space="preserve">) </w:t>
      </w:r>
      <w:r w:rsidR="00FB13BB" w:rsidRPr="00B105DE">
        <w:t>to further our understanding of the con</w:t>
      </w:r>
      <w:r w:rsidR="00DB0B74">
        <w:t>tact/regolith interaction</w:t>
      </w:r>
      <w:r w:rsidR="00FB13BB" w:rsidRPr="00B105DE">
        <w:t xml:space="preserve">. </w:t>
      </w:r>
      <w:r w:rsidR="000C4BCB">
        <w:t xml:space="preserve"> </w:t>
      </w:r>
      <w:r w:rsidR="003336F9">
        <w:t xml:space="preserve">In particular, </w:t>
      </w:r>
      <w:r w:rsidR="000C4BCB">
        <w:t xml:space="preserve">we investigated </w:t>
      </w:r>
      <w:r w:rsidR="003336F9">
        <w:t xml:space="preserve">the interaction of the </w:t>
      </w:r>
      <w:r w:rsidR="009B5F50">
        <w:t xml:space="preserve">spikes </w:t>
      </w:r>
      <w:r w:rsidR="00DB0B74">
        <w:t>with the</w:t>
      </w:r>
      <w:r w:rsidR="003336F9">
        <w:t xml:space="preserve"> granular media</w:t>
      </w:r>
      <w:r w:rsidR="00A774CB">
        <w:t xml:space="preserve"> using </w:t>
      </w:r>
      <w:r w:rsidR="009B5F50">
        <w:t xml:space="preserve">lunar regolith </w:t>
      </w:r>
      <w:r w:rsidR="00A774CB">
        <w:t>terrain propert</w:t>
      </w:r>
      <w:r w:rsidR="009B5F50">
        <w:t>ies, which are expected</w:t>
      </w:r>
      <w:r w:rsidR="00A774CB">
        <w:t xml:space="preserve"> to be a relatively close analog</w:t>
      </w:r>
      <w:r w:rsidR="00DB0B74">
        <w:t xml:space="preserve"> (Figure 4)</w:t>
      </w:r>
      <w:r w:rsidR="00A774CB">
        <w:t xml:space="preserve">. </w:t>
      </w:r>
      <w:r w:rsidR="00DB0B74">
        <w:t xml:space="preserve"> </w:t>
      </w:r>
      <w:r w:rsidR="00A774CB">
        <w:t>I</w:t>
      </w:r>
      <w:r w:rsidR="003336F9">
        <w:t>t is currently not well understood how these</w:t>
      </w:r>
      <w:r w:rsidR="00DB0B74">
        <w:t xml:space="preserve"> particles might react</w:t>
      </w:r>
      <w:r w:rsidR="003336F9">
        <w:t xml:space="preserve"> under microgravity. </w:t>
      </w:r>
      <w:r w:rsidR="000C4BCB">
        <w:t xml:space="preserve"> </w:t>
      </w:r>
      <w:r w:rsidR="00A774CB">
        <w:t>In order to obtain the needed</w:t>
      </w:r>
      <w:r w:rsidR="003336F9">
        <w:t xml:space="preserve"> external torque</w:t>
      </w:r>
      <w:r w:rsidR="00DB0B74">
        <w:t>s</w:t>
      </w:r>
      <w:r w:rsidR="003336F9">
        <w:t xml:space="preserve">, simulations were done using a </w:t>
      </w:r>
      <w:r w:rsidR="00DB0B74">
        <w:t xml:space="preserve">single </w:t>
      </w:r>
      <w:r w:rsidR="003336F9">
        <w:t>spike wit</w:t>
      </w:r>
      <w:r w:rsidR="00DB0B74">
        <w:t>h a prescribed motion trajectory</w:t>
      </w:r>
      <w:r w:rsidR="003336F9">
        <w:t xml:space="preserve"> into</w:t>
      </w:r>
      <w:r w:rsidR="00DB0B74">
        <w:t xml:space="preserve"> the granular bed. This produced</w:t>
      </w:r>
      <w:r w:rsidR="003336F9">
        <w:t xml:space="preserve"> external forces on the spike</w:t>
      </w:r>
      <w:r w:rsidR="00DB0B74">
        <w:t>s</w:t>
      </w:r>
      <w:r w:rsidR="003336F9">
        <w:t xml:space="preserve">, which would be used to determine the external torque needed to produce such a trajectory. </w:t>
      </w:r>
      <w:r w:rsidR="000C4BCB">
        <w:t xml:space="preserve">  </w:t>
      </w:r>
      <w:r w:rsidR="003336F9">
        <w:t xml:space="preserve">The granular bed </w:t>
      </w:r>
      <w:r w:rsidR="00DB0B74">
        <w:t>simulated</w:t>
      </w:r>
      <w:r w:rsidR="003336F9">
        <w:t xml:space="preserve"> millions of two different spherical particles (different both in size and properties). The spike motion trajectory consisted of a linear velocity and a rotation. These simulations differed by varying 3 different parameters</w:t>
      </w:r>
      <w:r w:rsidR="000C4BCB">
        <w:t>:</w:t>
      </w:r>
      <w:r w:rsidR="003336F9">
        <w:t xml:space="preserve"> </w:t>
      </w:r>
      <w:r w:rsidR="000C4BCB">
        <w:t>(</w:t>
      </w:r>
      <w:r w:rsidR="003336F9">
        <w:t>1) linear velocity</w:t>
      </w:r>
      <w:r w:rsidR="000C4BCB">
        <w:t>,</w:t>
      </w:r>
      <w:r w:rsidR="003336F9">
        <w:t xml:space="preserve"> </w:t>
      </w:r>
      <w:r w:rsidR="000C4BCB">
        <w:t xml:space="preserve">(2) angular velocity, and </w:t>
      </w:r>
      <w:r w:rsidR="003336F9">
        <w:t xml:space="preserve"> </w:t>
      </w:r>
      <w:r w:rsidR="000C4BCB">
        <w:t>(</w:t>
      </w:r>
      <w:r w:rsidR="003336F9">
        <w:t>3) penetration depth into the media.</w:t>
      </w:r>
      <w:r w:rsidR="00A774CB">
        <w:t xml:space="preserve"> </w:t>
      </w:r>
      <w:r w:rsidR="003336F9">
        <w:t xml:space="preserve">Each parameter was varied while keeping the other two constant in order to analyze each parameter’s impact on the reaction forces. </w:t>
      </w:r>
      <w:r w:rsidR="00A774CB">
        <w:t xml:space="preserve"> </w:t>
      </w:r>
      <w:r w:rsidR="003336F9">
        <w:t xml:space="preserve">We concluded that the penetration depth affected the external forces the most. As a result, a dynamic simulation with feedback is needed to ascertain the resting penetration depth of the spike. </w:t>
      </w:r>
      <w:r w:rsidR="00A774CB">
        <w:t xml:space="preserve"> </w:t>
      </w:r>
      <w:r w:rsidR="003336F9">
        <w:t xml:space="preserve">In addition, the effect of spike design on the resting depth should also be </w:t>
      </w:r>
      <w:r w:rsidR="00DB0B74">
        <w:t>investigated.</w:t>
      </w:r>
    </w:p>
    <w:p w14:paraId="18B5D463" w14:textId="76FB9DB7" w:rsidR="00DD5CEF" w:rsidRDefault="000C4BCB" w:rsidP="000C4BCB">
      <w:pPr>
        <w:ind w:firstLine="720"/>
      </w:pPr>
      <w:r>
        <w:t>In addition</w:t>
      </w:r>
      <w:r w:rsidR="00A774CB">
        <w:t xml:space="preserve"> to these simulations</w:t>
      </w:r>
      <w:r>
        <w:t xml:space="preserve">, we </w:t>
      </w:r>
      <w:r w:rsidR="00967433">
        <w:t xml:space="preserve">used Lagrangian mechanics to </w:t>
      </w:r>
      <w:r>
        <w:t>develop</w:t>
      </w:r>
      <w:r w:rsidR="00967433">
        <w:t xml:space="preserve"> the</w:t>
      </w:r>
      <w:r>
        <w:t xml:space="preserve"> equations of motion.  </w:t>
      </w:r>
      <w:r w:rsidR="00684CDA">
        <w:t>From</w:t>
      </w:r>
      <w:r w:rsidR="00A774CB">
        <w:t xml:space="preserve"> that analysis, w</w:t>
      </w:r>
      <w:r w:rsidR="00684CDA">
        <w:t xml:space="preserve">e </w:t>
      </w:r>
      <w:r w:rsidR="00DD5CEF">
        <w:t>identified four phases</w:t>
      </w:r>
      <w:r w:rsidR="00FD4E7A">
        <w:t xml:space="preserve"> o</w:t>
      </w:r>
      <w:r w:rsidR="00684CDA">
        <w:t xml:space="preserve">f spike/terrain contact for </w:t>
      </w:r>
      <w:r w:rsidR="00A071D2">
        <w:t>the</w:t>
      </w:r>
      <w:r w:rsidR="00684CDA">
        <w:t xml:space="preserve"> tumbling</w:t>
      </w:r>
      <w:r w:rsidR="00FD4E7A">
        <w:t xml:space="preserve"> motion</w:t>
      </w:r>
      <w:r w:rsidR="00684CDA">
        <w:t>s</w:t>
      </w:r>
      <w:r w:rsidR="00FD4E7A">
        <w:t xml:space="preserve">.  </w:t>
      </w:r>
      <w:r w:rsidR="00C62006">
        <w:t xml:space="preserve">When the flywheel </w:t>
      </w:r>
      <w:r w:rsidR="00684CDA">
        <w:t xml:space="preserve">is </w:t>
      </w:r>
      <w:r w:rsidR="00A82BFE">
        <w:t xml:space="preserve">rapidly </w:t>
      </w:r>
      <w:r w:rsidR="00684CDA">
        <w:t>accelerated/decelerated with</w:t>
      </w:r>
      <w:r w:rsidR="00C62006">
        <w:t xml:space="preserve"> the platform </w:t>
      </w:r>
      <w:r w:rsidR="00684CDA">
        <w:t>starting at rest</w:t>
      </w:r>
      <w:r w:rsidR="00C62006">
        <w:t xml:space="preserve"> </w:t>
      </w:r>
      <w:r w:rsidR="00A82BFE">
        <w:lastRenderedPageBreak/>
        <w:t>on a flat surface</w:t>
      </w:r>
      <w:r w:rsidR="00684CDA">
        <w:t xml:space="preserve">, </w:t>
      </w:r>
      <w:r w:rsidR="00D55C91">
        <w:t xml:space="preserve">the spikes will be gripped to the surface </w:t>
      </w:r>
      <w:r w:rsidR="00A82BFE">
        <w:t xml:space="preserve">if </w:t>
      </w:r>
      <w:r w:rsidR="009F59DF" w:rsidRPr="009F59DF">
        <w:t xml:space="preserve">the horizontal force </w:t>
      </w:r>
      <w:r w:rsidR="00A82BFE">
        <w:t xml:space="preserve">is </w:t>
      </w:r>
      <w:r w:rsidR="00D55C91">
        <w:t>less than the maximum static C</w:t>
      </w:r>
      <w:r w:rsidR="009F59DF">
        <w:t>oulomb friction</w:t>
      </w:r>
      <w:r w:rsidR="00A82BFE">
        <w:t xml:space="preserve"> force</w:t>
      </w:r>
      <w:r w:rsidR="00D55C91">
        <w:t>. In this phase,</w:t>
      </w:r>
      <w:r w:rsidR="00684CDA">
        <w:t xml:space="preserve"> the </w:t>
      </w:r>
      <w:r w:rsidR="009F59DF">
        <w:t xml:space="preserve">platform </w:t>
      </w:r>
      <w:r w:rsidR="00A82BFE">
        <w:t>will start</w:t>
      </w:r>
      <w:r w:rsidR="009F59DF">
        <w:t xml:space="preserve"> pivoting around the </w:t>
      </w:r>
      <w:r w:rsidR="00684CDA">
        <w:t xml:space="preserve">front </w:t>
      </w:r>
      <w:r w:rsidR="009F59DF">
        <w:t>spikes</w:t>
      </w:r>
      <w:r w:rsidR="00684CDA">
        <w:t xml:space="preserve">. As the </w:t>
      </w:r>
      <w:r w:rsidR="009F59DF">
        <w:t xml:space="preserve">angle </w:t>
      </w:r>
      <w:r w:rsidR="00684CDA">
        <w:t xml:space="preserve">between the spike and the vertical </w:t>
      </w:r>
      <w:r w:rsidR="009F59DF">
        <w:t>decreases</w:t>
      </w:r>
      <w:r w:rsidR="009F59DF" w:rsidRPr="009F59DF">
        <w:t>, the contact point</w:t>
      </w:r>
      <w:r w:rsidR="00A82BFE">
        <w:t xml:space="preserve"> will</w:t>
      </w:r>
      <w:r w:rsidR="009F59DF" w:rsidRPr="009F59DF">
        <w:t xml:space="preserve"> begins to slide</w:t>
      </w:r>
      <w:r w:rsidR="00684CDA">
        <w:t xml:space="preserve"> (phase 2)</w:t>
      </w:r>
      <w:r w:rsidR="009F59DF" w:rsidRPr="009F59DF">
        <w:t xml:space="preserve">. </w:t>
      </w:r>
      <w:r w:rsidR="009F59DF">
        <w:t xml:space="preserve">Once the </w:t>
      </w:r>
      <w:r w:rsidR="009F59DF" w:rsidRPr="009F59DF">
        <w:t>flywheel comes to a complete</w:t>
      </w:r>
      <w:r w:rsidR="00684CDA">
        <w:t xml:space="preserve"> stop</w:t>
      </w:r>
      <w:r w:rsidR="009F59DF">
        <w:t xml:space="preserve">, the contact point </w:t>
      </w:r>
      <w:r w:rsidR="00A82BFE">
        <w:t>will regain</w:t>
      </w:r>
      <w:r w:rsidR="009F59DF">
        <w:t xml:space="preserve"> its</w:t>
      </w:r>
      <w:r w:rsidR="009F59DF" w:rsidRPr="009F59DF">
        <w:t xml:space="preserve"> grip</w:t>
      </w:r>
      <w:r w:rsidR="00684CDA">
        <w:t xml:space="preserve"> (phase 3)</w:t>
      </w:r>
      <w:r w:rsidR="009F59DF" w:rsidRPr="009F59DF">
        <w:t xml:space="preserve">. </w:t>
      </w:r>
      <w:r w:rsidR="00684CDA">
        <w:t xml:space="preserve"> Just before the completion of a</w:t>
      </w:r>
      <w:r w:rsidR="009F59DF" w:rsidRPr="009F59DF">
        <w:t xml:space="preserve"> tumble, the hedgehog </w:t>
      </w:r>
      <w:r w:rsidR="00A82BFE">
        <w:t>will likely slide</w:t>
      </w:r>
      <w:r w:rsidR="009F59DF" w:rsidRPr="009F59DF">
        <w:t xml:space="preserve"> </w:t>
      </w:r>
      <w:r w:rsidR="00684CDA">
        <w:t xml:space="preserve">again </w:t>
      </w:r>
      <w:r w:rsidR="009F59DF" w:rsidRPr="009F59DF">
        <w:t xml:space="preserve">before it comes to </w:t>
      </w:r>
      <w:r w:rsidR="009F59DF">
        <w:t xml:space="preserve">rest </w:t>
      </w:r>
      <w:r w:rsidR="005518AE">
        <w:t>(phase 4).  Figure 3</w:t>
      </w:r>
      <w:r w:rsidR="00684CDA">
        <w:t xml:space="preserve"> shows the different phases</w:t>
      </w:r>
      <w:r w:rsidR="00A82BFE">
        <w:t xml:space="preserve"> of a tumble</w:t>
      </w:r>
      <w:r w:rsidR="00684CDA">
        <w:t>.</w:t>
      </w:r>
    </w:p>
    <w:p w14:paraId="25864203" w14:textId="77777777" w:rsidR="00FB13BB" w:rsidRDefault="00FB13BB" w:rsidP="003336F9"/>
    <w:p w14:paraId="56A6054B" w14:textId="5C859086" w:rsidR="00924843" w:rsidRDefault="00924843" w:rsidP="00924843">
      <w:pPr>
        <w:numPr>
          <w:ilvl w:val="0"/>
          <w:numId w:val="1"/>
        </w:numPr>
        <w:ind w:left="1526" w:hanging="806"/>
      </w:pPr>
      <w:r>
        <w:t>Mobility Platform</w:t>
      </w:r>
      <w:r w:rsidR="00187F36">
        <w:t xml:space="preserve"> Design</w:t>
      </w:r>
    </w:p>
    <w:p w14:paraId="39A3239F" w14:textId="77777777" w:rsidR="00AB299C" w:rsidRDefault="00AB299C" w:rsidP="00AB299C">
      <w:pPr>
        <w:ind w:left="1526"/>
      </w:pPr>
    </w:p>
    <w:p w14:paraId="2A372C69" w14:textId="56D63143" w:rsidR="00FD16EA" w:rsidRDefault="000C4BCB" w:rsidP="00FD16EA">
      <w:pPr>
        <w:ind w:firstLine="1440"/>
      </w:pPr>
      <w:r>
        <w:t>To complement our simulation work, w</w:t>
      </w:r>
      <w:r w:rsidR="00AB299C">
        <w:t xml:space="preserve">e designed and fabricated two robot prototypes at JPL to study hopping and tumbling mobility in microgravity.  </w:t>
      </w:r>
      <w:r w:rsidR="008F63BD">
        <w:t>We term these robots “H</w:t>
      </w:r>
      <w:r w:rsidR="00A82BFE">
        <w:t xml:space="preserve">edgehogs.”  </w:t>
      </w:r>
      <w:r w:rsidR="00AB299C">
        <w:t>Both prototypes employ internal actuation using flywheels to generate an external torque on</w:t>
      </w:r>
      <w:r w:rsidR="00A82BFE">
        <w:t xml:space="preserve"> the platform, which in turn </w:t>
      </w:r>
      <w:r w:rsidR="00342857">
        <w:t>impart</w:t>
      </w:r>
      <w:r w:rsidR="00A82BFE">
        <w:t>s</w:t>
      </w:r>
      <w:r w:rsidR="00342857">
        <w:t xml:space="preserve"> mobility.  </w:t>
      </w:r>
    </w:p>
    <w:p w14:paraId="65B21583" w14:textId="0C325E2E" w:rsidR="00FD16EA" w:rsidRDefault="00AB299C" w:rsidP="00FD16EA">
      <w:pPr>
        <w:ind w:firstLine="1440"/>
      </w:pPr>
      <w:r>
        <w:t xml:space="preserve">The first prototype used a single flywheel </w:t>
      </w:r>
      <w:r w:rsidR="00A70771">
        <w:t xml:space="preserve">(mass: 0.55 kg; inertia: </w:t>
      </w:r>
      <w:r w:rsidR="00F25440">
        <w:t xml:space="preserve"> </w:t>
      </w:r>
      <w:r w:rsidR="00A70771">
        <w:t>8.07</w:t>
      </w:r>
      <w:r w:rsidR="00A70771">
        <w:rPr>
          <w:rFonts w:cs="Times New Roman"/>
        </w:rPr>
        <w:t>×</w:t>
      </w:r>
      <w:r w:rsidR="00A70771">
        <w:t>10</w:t>
      </w:r>
      <w:r w:rsidR="00A70771" w:rsidRPr="00A70771">
        <w:rPr>
          <w:vertAlign w:val="superscript"/>
        </w:rPr>
        <w:t>-4</w:t>
      </w:r>
      <w:r w:rsidR="00A91C67">
        <w:rPr>
          <w:vertAlign w:val="superscript"/>
        </w:rPr>
        <w:t xml:space="preserve">  </w:t>
      </w:r>
      <w:r w:rsidR="00A91C67">
        <w:t>kg m</w:t>
      </w:r>
      <w:r w:rsidR="00A91C67" w:rsidRPr="00A91C67">
        <w:rPr>
          <w:vertAlign w:val="superscript"/>
        </w:rPr>
        <w:t>2</w:t>
      </w:r>
      <w:r w:rsidR="00A82BFE">
        <w:t xml:space="preserve">) driven by a brushless motors (max torque: ~0.16 Nm 2814/06 from HobbyPeople) with a speed resolver.  It was controlled using </w:t>
      </w:r>
      <w:r w:rsidR="00A91C67">
        <w:t xml:space="preserve">a </w:t>
      </w:r>
      <w:r w:rsidR="008F63BD">
        <w:t xml:space="preserve">hobbyist speed controller commanded from a </w:t>
      </w:r>
      <w:r>
        <w:t xml:space="preserve">low-cost Arduino </w:t>
      </w:r>
      <w:r w:rsidR="008F63BD">
        <w:t>programmable board.</w:t>
      </w:r>
      <w:r w:rsidR="006159F1">
        <w:t xml:space="preserve">  By accelerating</w:t>
      </w:r>
      <w:r>
        <w:t xml:space="preserve"> and </w:t>
      </w:r>
      <w:r w:rsidR="006159F1">
        <w:t>decelerating</w:t>
      </w:r>
      <w:r>
        <w:t xml:space="preserve"> the </w:t>
      </w:r>
      <w:r w:rsidR="006159F1">
        <w:t>fly</w:t>
      </w:r>
      <w:r>
        <w:t>wheel</w:t>
      </w:r>
      <w:r w:rsidR="006159F1">
        <w:t xml:space="preserve">, we </w:t>
      </w:r>
      <w:r>
        <w:t xml:space="preserve">impart mobility.  This prototype was </w:t>
      </w:r>
      <w:r w:rsidR="008F63BD">
        <w:t>tested in the</w:t>
      </w:r>
      <w:r w:rsidR="00AD62C9">
        <w:t xml:space="preserve"> </w:t>
      </w:r>
      <w:r w:rsidR="008F63BD">
        <w:t xml:space="preserve">gravity-offloaded </w:t>
      </w:r>
      <w:r w:rsidR="00AD62C9">
        <w:t xml:space="preserve">test bed that simulated </w:t>
      </w:r>
      <w:r w:rsidR="008F63BD">
        <w:t>0.02 g</w:t>
      </w:r>
      <w:r w:rsidR="00A91C67">
        <w:t xml:space="preserve">.  </w:t>
      </w:r>
      <w:r w:rsidR="00A774CB">
        <w:t>The</w:t>
      </w:r>
      <w:r w:rsidR="006159F1">
        <w:t xml:space="preserve"> lower bound on the gravity level was constrained by </w:t>
      </w:r>
      <w:r w:rsidR="008F63BD">
        <w:t xml:space="preserve">the </w:t>
      </w:r>
      <w:r w:rsidR="00AD62C9">
        <w:t>friction in the pulley</w:t>
      </w:r>
      <w:r w:rsidR="006159F1">
        <w:t>s</w:t>
      </w:r>
      <w:r w:rsidR="00AD62C9">
        <w:t xml:space="preserve">. </w:t>
      </w:r>
      <w:r w:rsidR="00342857">
        <w:t xml:space="preserve"> </w:t>
      </w:r>
      <w:r w:rsidR="00A91C67">
        <w:t xml:space="preserve">We then compared the </w:t>
      </w:r>
      <w:r>
        <w:t xml:space="preserve">experimental results </w:t>
      </w:r>
      <w:r w:rsidR="00A91C67">
        <w:t xml:space="preserve">with </w:t>
      </w:r>
      <w:r w:rsidR="00FD16EA">
        <w:t xml:space="preserve">those generated by the </w:t>
      </w:r>
      <w:r>
        <w:t xml:space="preserve">ADAMS </w:t>
      </w:r>
      <w:r w:rsidR="00FD16EA">
        <w:t xml:space="preserve">and </w:t>
      </w:r>
      <w:r w:rsidR="008F63BD">
        <w:t xml:space="preserve">the </w:t>
      </w:r>
      <w:r w:rsidR="00AD62C9">
        <w:t>Matl</w:t>
      </w:r>
      <w:r w:rsidR="00FD16EA">
        <w:t>ab simulati</w:t>
      </w:r>
      <w:r w:rsidR="00A774CB">
        <w:t>on</w:t>
      </w:r>
      <w:r w:rsidR="008F63BD">
        <w:t xml:space="preserve">s.  These experiments provided </w:t>
      </w:r>
      <w:r w:rsidR="00342857">
        <w:t>a first order validation of the ability of such platforms to differentiate between hopping from tumbling in microgravity</w:t>
      </w:r>
      <w:r w:rsidR="00A91C67">
        <w:t xml:space="preserve"> </w:t>
      </w:r>
      <w:r w:rsidR="008F63BD">
        <w:t xml:space="preserve">when tested </w:t>
      </w:r>
      <w:r w:rsidR="00FD16EA">
        <w:t>on hard flat surfaces, sand, and soft surfaces (simulated using foam material).</w:t>
      </w:r>
      <w:r>
        <w:t xml:space="preserve">  </w:t>
      </w:r>
    </w:p>
    <w:p w14:paraId="20A8436E" w14:textId="65485E4A" w:rsidR="00924843" w:rsidRDefault="00AB299C" w:rsidP="004A4665">
      <w:pPr>
        <w:ind w:firstLine="1440"/>
      </w:pPr>
      <w:r>
        <w:t xml:space="preserve">The second </w:t>
      </w:r>
      <w:r w:rsidR="00FD16EA">
        <w:t xml:space="preserve">prototype </w:t>
      </w:r>
      <w:r w:rsidR="00187F36">
        <w:t>used</w:t>
      </w:r>
      <w:r w:rsidR="00A91C67">
        <w:t xml:space="preserve"> </w:t>
      </w:r>
      <w:r w:rsidR="00FD16EA">
        <w:t xml:space="preserve">three mutually-orthogonal flywheels. </w:t>
      </w:r>
      <w:r w:rsidR="00A774CB">
        <w:t xml:space="preserve">Given the complexity of studying tumbling motion in our gravity-offloaded test bed, we sought to </w:t>
      </w:r>
      <w:r w:rsidR="00941D74">
        <w:t xml:space="preserve">design a platform that could not only operate in microgravity but could also tumble in Earth’s gravity.  </w:t>
      </w:r>
      <w:r w:rsidR="00187F36">
        <w:t>We optimized the design to maximize flywheel inerti</w:t>
      </w:r>
      <w:r w:rsidR="008F63BD">
        <w:t>a while minimizing overall H</w:t>
      </w:r>
      <w:r w:rsidR="00342857">
        <w:t>edgehog</w:t>
      </w:r>
      <w:r w:rsidR="00187F36">
        <w:t xml:space="preserve"> inertia. T</w:t>
      </w:r>
      <w:r w:rsidR="00485B1B">
        <w:t xml:space="preserve">he </w:t>
      </w:r>
      <w:r w:rsidR="00187F36">
        <w:t>conical-</w:t>
      </w:r>
      <w:r w:rsidR="00FD16EA">
        <w:t>shaped flywheel</w:t>
      </w:r>
      <w:r w:rsidR="00485B1B">
        <w:t>s</w:t>
      </w:r>
      <w:r w:rsidR="00FD16EA">
        <w:t xml:space="preserve"> </w:t>
      </w:r>
      <w:r w:rsidR="00A91C67">
        <w:t xml:space="preserve">(mass: </w:t>
      </w:r>
      <w:r w:rsidR="00FD16EA">
        <w:t>0.</w:t>
      </w:r>
      <w:r w:rsidR="00A91C67">
        <w:t>59</w:t>
      </w:r>
      <w:r w:rsidR="00485B1B">
        <w:t xml:space="preserve"> kg; inertia: 9.48</w:t>
      </w:r>
      <w:r w:rsidR="00485B1B">
        <w:rPr>
          <w:rFonts w:cs="Times New Roman"/>
        </w:rPr>
        <w:t>×</w:t>
      </w:r>
      <w:r w:rsidR="00485B1B">
        <w:t>10</w:t>
      </w:r>
      <w:r w:rsidR="00485B1B" w:rsidRPr="00A70771">
        <w:rPr>
          <w:vertAlign w:val="superscript"/>
        </w:rPr>
        <w:t>-4</w:t>
      </w:r>
      <w:r w:rsidR="00485B1B">
        <w:rPr>
          <w:vertAlign w:val="superscript"/>
        </w:rPr>
        <w:t xml:space="preserve">  </w:t>
      </w:r>
      <w:r w:rsidR="00485B1B">
        <w:t>kg m</w:t>
      </w:r>
      <w:r w:rsidR="00485B1B" w:rsidRPr="00A91C67">
        <w:rPr>
          <w:vertAlign w:val="superscript"/>
        </w:rPr>
        <w:t>2</w:t>
      </w:r>
      <w:r w:rsidR="00187F36">
        <w:t xml:space="preserve"> each) a</w:t>
      </w:r>
      <w:r w:rsidR="00485B1B">
        <w:t>re</w:t>
      </w:r>
      <w:r w:rsidR="00FD16EA">
        <w:t xml:space="preserve"> mounted close to the center the craft</w:t>
      </w:r>
      <w:r w:rsidR="00F25440">
        <w:t xml:space="preserve"> </w:t>
      </w:r>
      <w:r w:rsidR="002A4BFC">
        <w:t>(</w:t>
      </w:r>
      <w:r w:rsidR="008F63BD">
        <w:t xml:space="preserve">red colored cones in </w:t>
      </w:r>
      <w:r w:rsidR="002A4BFC">
        <w:t>Figure 2)</w:t>
      </w:r>
      <w:r w:rsidR="00F25440">
        <w:t xml:space="preserve">.  </w:t>
      </w:r>
      <w:r w:rsidR="003C2866">
        <w:t>The</w:t>
      </w:r>
      <w:r w:rsidR="00485B1B">
        <w:t>y</w:t>
      </w:r>
      <w:r w:rsidR="003C2866">
        <w:t xml:space="preserve"> are powered using brushless </w:t>
      </w:r>
      <w:r w:rsidR="002A4BFC">
        <w:t>motors with a maximum torque rating of about 0.16 Nm (</w:t>
      </w:r>
      <w:r w:rsidR="003C2866">
        <w:t xml:space="preserve">2814/06 </w:t>
      </w:r>
      <w:r w:rsidR="002A4BFC">
        <w:t xml:space="preserve">from HobbyPeople).  </w:t>
      </w:r>
      <w:r w:rsidR="00941D74">
        <w:t>The motors use</w:t>
      </w:r>
      <w:r w:rsidR="00485B1B">
        <w:t xml:space="preserve"> quadrature optical encoder</w:t>
      </w:r>
      <w:r w:rsidR="00941D74">
        <w:t>s</w:t>
      </w:r>
      <w:r w:rsidR="00485B1B">
        <w:t xml:space="preserve"> with 360 resolution (</w:t>
      </w:r>
      <w:r w:rsidR="00485B1B" w:rsidRPr="002A4BFC">
        <w:rPr>
          <w:rStyle w:val="nobr"/>
        </w:rPr>
        <w:t>E4P-360-157-N-D-H-M-3</w:t>
      </w:r>
      <w:r w:rsidR="00485B1B">
        <w:rPr>
          <w:rStyle w:val="nobr"/>
        </w:rPr>
        <w:t xml:space="preserve"> from U.S. digital).  </w:t>
      </w:r>
      <w:r w:rsidR="00941D74">
        <w:t xml:space="preserve">This prototype </w:t>
      </w:r>
      <w:r w:rsidR="00187F36">
        <w:t>i</w:t>
      </w:r>
      <w:r w:rsidR="00F25440">
        <w:t xml:space="preserve">s equipped with </w:t>
      </w:r>
      <w:r w:rsidR="00485B1B">
        <w:t xml:space="preserve">CombiPerm </w:t>
      </w:r>
      <w:r w:rsidR="00F25440">
        <w:t>permanent magnet brakes (</w:t>
      </w:r>
      <w:r w:rsidR="00F25440" w:rsidRPr="00F25440">
        <w:t>P/N 05P131X-002U</w:t>
      </w:r>
      <w:r w:rsidR="00F25440">
        <w:t>) from KEBAmerica</w:t>
      </w:r>
      <w:r w:rsidR="00485B1B">
        <w:t xml:space="preserve"> (</w:t>
      </w:r>
      <w:r w:rsidR="00405E58">
        <w:t>mass</w:t>
      </w:r>
      <w:r w:rsidR="00485B1B">
        <w:t xml:space="preserve">: </w:t>
      </w:r>
      <w:r w:rsidR="00405E58">
        <w:t>0.28 kg</w:t>
      </w:r>
      <w:r w:rsidR="00485B1B">
        <w:t xml:space="preserve">; </w:t>
      </w:r>
      <w:r w:rsidR="00405E58">
        <w:t>torque</w:t>
      </w:r>
      <w:r w:rsidR="00485B1B">
        <w:t xml:space="preserve">: </w:t>
      </w:r>
      <w:r w:rsidR="00405E58">
        <w:t>4.5 Nm</w:t>
      </w:r>
      <w:r w:rsidR="00485B1B">
        <w:t>)</w:t>
      </w:r>
      <w:r w:rsidR="00405E58">
        <w:t xml:space="preserve">. </w:t>
      </w:r>
      <w:r w:rsidR="007C1261">
        <w:t xml:space="preserve"> The avionics for this platform </w:t>
      </w:r>
      <w:r w:rsidR="00941D74">
        <w:t>use</w:t>
      </w:r>
      <w:r w:rsidR="007C1261">
        <w:t xml:space="preserve"> a PC</w:t>
      </w:r>
      <w:r w:rsidR="00485B1B">
        <w:t>1</w:t>
      </w:r>
      <w:r w:rsidR="007C1261">
        <w:t>04</w:t>
      </w:r>
      <w:r w:rsidR="00485B1B">
        <w:t>+</w:t>
      </w:r>
      <w:r w:rsidR="00941D74">
        <w:t xml:space="preserve"> </w:t>
      </w:r>
      <w:r w:rsidR="007C1261">
        <w:t>stack that includes an Atom N450 1.66 GHz processor (Advantech PCM-3362), a three-channel IEEE1394 FireWire card (</w:t>
      </w:r>
      <w:r w:rsidR="007C1261" w:rsidRPr="007C1261">
        <w:t>CM17208HR</w:t>
      </w:r>
      <w:r w:rsidR="007C1261">
        <w:t xml:space="preserve"> from RTD)</w:t>
      </w:r>
      <w:r w:rsidR="00941D74">
        <w:t xml:space="preserve"> for image acquisition, and a CAN bus card to communicate with the motor controllers</w:t>
      </w:r>
      <w:r w:rsidR="007C1261">
        <w:t xml:space="preserve"> (PCAN-PC/104-Plus IPEH-002094 from Peak). </w:t>
      </w:r>
      <w:r w:rsidR="00485B1B">
        <w:t xml:space="preserve"> </w:t>
      </w:r>
      <w:r w:rsidR="00941D74">
        <w:t xml:space="preserve">The motors use the Elmo Whistle controllers </w:t>
      </w:r>
      <w:r w:rsidR="008F63BD">
        <w:t xml:space="preserve">mounted on </w:t>
      </w:r>
      <w:r w:rsidR="00941D74">
        <w:t xml:space="preserve">a JPL-custom motherboard </w:t>
      </w:r>
      <w:r w:rsidR="008F63BD">
        <w:t>that uses</w:t>
      </w:r>
      <w:r w:rsidR="00941D74">
        <w:t xml:space="preserve"> a pulse-width modulation signal</w:t>
      </w:r>
      <w:r w:rsidR="008F63BD">
        <w:t xml:space="preserve"> to control the brakes</w:t>
      </w:r>
      <w:r w:rsidR="00941D74">
        <w:t xml:space="preserve">.  </w:t>
      </w:r>
      <w:r w:rsidR="00342857">
        <w:t>The H</w:t>
      </w:r>
      <w:r w:rsidR="007C1261">
        <w:t xml:space="preserve">edgehog is powered </w:t>
      </w:r>
      <w:r w:rsidR="00941D74">
        <w:t xml:space="preserve">with </w:t>
      </w:r>
      <w:r w:rsidR="007C1261">
        <w:t>one or more 1</w:t>
      </w:r>
      <w:r w:rsidR="00485B1B">
        <w:t>1.2</w:t>
      </w:r>
      <w:r w:rsidR="007C1261">
        <w:t xml:space="preserve"> V Lithium polymer </w:t>
      </w:r>
      <w:r w:rsidR="00485B1B">
        <w:t xml:space="preserve">rechargeable </w:t>
      </w:r>
      <w:r w:rsidR="007C1261">
        <w:t xml:space="preserve">batteries and uses an </w:t>
      </w:r>
      <w:r w:rsidR="003C2866">
        <w:t xml:space="preserve">HE104-DX </w:t>
      </w:r>
      <w:r w:rsidR="00941D74">
        <w:t xml:space="preserve">DC/DC </w:t>
      </w:r>
      <w:r w:rsidR="003C2866">
        <w:t xml:space="preserve">power converter from Tri-M Engineering. </w:t>
      </w:r>
      <w:r w:rsidR="00187F36">
        <w:t>This</w:t>
      </w:r>
      <w:r w:rsidR="00941D74">
        <w:t xml:space="preserve"> design used commercial-off-the-shelf parts</w:t>
      </w:r>
      <w:r w:rsidR="00187F36">
        <w:t xml:space="preserve"> to minimize hardware cost</w:t>
      </w:r>
      <w:r w:rsidR="00941D74">
        <w:t xml:space="preserve">.  </w:t>
      </w:r>
      <w:r w:rsidR="002A4BFC">
        <w:t>A CubeSat-like enclosure houses the motors, flywheels, brakes, and avionics</w:t>
      </w:r>
      <w:r w:rsidR="00485B1B">
        <w:t xml:space="preserve"> (currently mounted externally to reduce mass for 1 g tumbling)</w:t>
      </w:r>
      <w:r w:rsidR="002A4BFC">
        <w:t xml:space="preserve">.  The exterior of the craft </w:t>
      </w:r>
      <w:r w:rsidR="006E77B3">
        <w:t xml:space="preserve">is </w:t>
      </w:r>
      <w:r w:rsidR="00941D74">
        <w:t>covered with spikes in a polyhedral configuration to provide the contact geometry and protect the platform’s interior.  The</w:t>
      </w:r>
      <w:r w:rsidR="003D4043">
        <w:t xml:space="preserve"> spikes were built</w:t>
      </w:r>
      <w:r w:rsidR="00941D74">
        <w:t xml:space="preserve"> from </w:t>
      </w:r>
      <w:r w:rsidR="002A4BFC">
        <w:t xml:space="preserve">0.25” </w:t>
      </w:r>
      <w:r w:rsidR="003D4043">
        <w:t>cross-brac</w:t>
      </w:r>
      <w:r w:rsidR="00941D74">
        <w:t xml:space="preserve">ed </w:t>
      </w:r>
      <w:r w:rsidR="002A4BFC">
        <w:t xml:space="preserve">carbon fiber tubes with aluminum mounts </w:t>
      </w:r>
      <w:r w:rsidR="008F63BD">
        <w:t xml:space="preserve">and spherical end effectors </w:t>
      </w:r>
      <w:r w:rsidR="002A4BFC">
        <w:t xml:space="preserve">(Figure 2 left). </w:t>
      </w:r>
    </w:p>
    <w:p w14:paraId="722FA215" w14:textId="77777777" w:rsidR="00924843" w:rsidRDefault="00924843" w:rsidP="00924843">
      <w:pPr>
        <w:ind w:firstLine="720"/>
        <w:jc w:val="both"/>
      </w:pPr>
    </w:p>
    <w:p w14:paraId="04746C8B" w14:textId="304B9982" w:rsidR="00924843" w:rsidRDefault="00924843" w:rsidP="00924843">
      <w:pPr>
        <w:numPr>
          <w:ilvl w:val="0"/>
          <w:numId w:val="1"/>
        </w:numPr>
      </w:pPr>
      <w:r>
        <w:lastRenderedPageBreak/>
        <w:t>Experimental Results</w:t>
      </w:r>
    </w:p>
    <w:p w14:paraId="0174D67C" w14:textId="3783CBF2" w:rsidR="00924843" w:rsidRDefault="00F72CF0" w:rsidP="006E77B3">
      <w:pPr>
        <w:spacing w:before="120"/>
        <w:ind w:firstLine="720"/>
        <w:jc w:val="both"/>
      </w:pPr>
      <w:r>
        <w:t>We have tested</w:t>
      </w:r>
      <w:r w:rsidR="005518AE">
        <w:t xml:space="preserve"> the tumbling capability of the 3 DoF</w:t>
      </w:r>
      <w:r>
        <w:t xml:space="preserve"> prototype under</w:t>
      </w:r>
      <w:r w:rsidR="00DD5CEF">
        <w:t xml:space="preserve"> Earth’s gravity as well as its hopping capability in the </w:t>
      </w:r>
      <w:r>
        <w:t>microgravity test bed.  We have successfully demonstrated the ability of this prototype to achieve controlled tumble</w:t>
      </w:r>
      <w:r w:rsidR="00DD5CEF">
        <w:t>s</w:t>
      </w:r>
      <w:r>
        <w:t xml:space="preserve"> by spinning up the flywheels to speeds of 6000 – 9000 RPMs and </w:t>
      </w:r>
      <w:r w:rsidR="005518AE">
        <w:t xml:space="preserve">then </w:t>
      </w:r>
      <w:r>
        <w:t xml:space="preserve">applying the external brake.  </w:t>
      </w:r>
      <w:r w:rsidR="00C31FE8">
        <w:t>By sequen</w:t>
      </w:r>
      <w:r w:rsidR="00342857">
        <w:t>cing the flywheel</w:t>
      </w:r>
      <w:r w:rsidR="005518AE">
        <w:t>s’</w:t>
      </w:r>
      <w:r w:rsidR="00342857">
        <w:t xml:space="preserve"> motions, the H</w:t>
      </w:r>
      <w:r w:rsidR="00C31FE8">
        <w:t xml:space="preserve">edgehog demonstrated </w:t>
      </w:r>
      <w:r w:rsidR="00DD5CEF">
        <w:t xml:space="preserve">six or seven </w:t>
      </w:r>
      <w:r w:rsidR="00C31FE8">
        <w:t xml:space="preserve">controlled </w:t>
      </w:r>
      <w:r w:rsidR="00DD5CEF">
        <w:t xml:space="preserve">tumbles </w:t>
      </w:r>
      <w:r w:rsidR="00C31FE8">
        <w:t>in multiple direction</w:t>
      </w:r>
      <w:r w:rsidR="006E77B3">
        <w:t>s</w:t>
      </w:r>
      <w:r w:rsidR="00C31FE8">
        <w:t xml:space="preserve"> across </w:t>
      </w:r>
      <w:r w:rsidR="00DD5CEF">
        <w:t xml:space="preserve">a </w:t>
      </w:r>
      <w:r w:rsidR="00C31FE8">
        <w:t xml:space="preserve">flat </w:t>
      </w:r>
      <w:r w:rsidR="00DD5CEF">
        <w:t>surface</w:t>
      </w:r>
      <w:r w:rsidR="006E77B3">
        <w:t xml:space="preserve">. </w:t>
      </w:r>
      <w:r w:rsidR="005518AE">
        <w:t>We have used a slight incline (5</w:t>
      </w:r>
      <w:r w:rsidR="005518AE" w:rsidRPr="00DD5CEF">
        <w:rPr>
          <w:rFonts w:cs="Times New Roman"/>
          <w:b/>
          <w:color w:val="000000"/>
        </w:rPr>
        <w:t>°</w:t>
      </w:r>
      <w:r w:rsidR="005518AE">
        <w:softHyphen/>
        <w:t>–10</w:t>
      </w:r>
      <w:r w:rsidR="005518AE" w:rsidRPr="00DD5CEF">
        <w:rPr>
          <w:rFonts w:cs="Times New Roman"/>
          <w:b/>
          <w:color w:val="000000"/>
        </w:rPr>
        <w:t>°</w:t>
      </w:r>
      <w:r w:rsidR="005518AE">
        <w:t xml:space="preserve">) and a foam surface to reduce required torque for tumbling as the brakes were only able to generate a maximum of 3.3 Nm of torque from 6000 RPM (2.8 Nm from 9000 RPM).  At 5.3 kg and with a spike radius of 0.135 m (from the center), the 3 DoF Hedgehog needed a minimum torque of 3.5 Nm to tumble. From the results, we observed that the brake performance had a fairly large and perhaps inconsistent temperature dependency that would either have to be modeled or managed (Figure 5). </w:t>
      </w:r>
      <w:r w:rsidR="002E028E">
        <w:t>While the motor controllers would be capable of generating suffici</w:t>
      </w:r>
      <w:r w:rsidR="006E77B3">
        <w:t>ently high torques for hopping/</w:t>
      </w:r>
      <w:r w:rsidR="002E028E">
        <w:t>tumbling</w:t>
      </w:r>
      <w:r w:rsidR="005518AE">
        <w:t xml:space="preserve"> in microgravity without the brakes, they needed the brakes for our experiments in </w:t>
      </w:r>
      <w:r w:rsidR="002E028E">
        <w:t xml:space="preserve">Earth’s gravity. </w:t>
      </w:r>
      <w:r w:rsidR="005518AE">
        <w:t xml:space="preserve"> We acquired images during the tumbling from c</w:t>
      </w:r>
      <w:r>
        <w:t>ameras mounted on the Hedgehog</w:t>
      </w:r>
      <w:r w:rsidR="005518AE">
        <w:t>.</w:t>
      </w:r>
      <w:r>
        <w:t xml:space="preserve"> </w:t>
      </w:r>
    </w:p>
    <w:p w14:paraId="28E86B60" w14:textId="77777777" w:rsidR="00924843" w:rsidRDefault="00924843" w:rsidP="00924843"/>
    <w:p w14:paraId="776C0515" w14:textId="77777777" w:rsidR="00924843" w:rsidRDefault="00924843" w:rsidP="00924843">
      <w:pPr>
        <w:pStyle w:val="Heading1"/>
        <w:rPr>
          <w:rFonts w:cs="Times New Roman"/>
          <w:szCs w:val="24"/>
        </w:rPr>
      </w:pPr>
      <w:r>
        <w:rPr>
          <w:rFonts w:cs="Times New Roman"/>
          <w:szCs w:val="24"/>
        </w:rPr>
        <w:t xml:space="preserve">E. </w:t>
      </w:r>
      <w:r>
        <w:rPr>
          <w:rFonts w:cs="Times New Roman"/>
          <w:szCs w:val="24"/>
        </w:rPr>
        <w:tab/>
        <w:t>SIGNIFICANCE OF RESULTS</w:t>
      </w:r>
    </w:p>
    <w:p w14:paraId="060BF436" w14:textId="5841034A" w:rsidR="00924843" w:rsidRDefault="00924843" w:rsidP="006E77B3">
      <w:pPr>
        <w:pStyle w:val="BodyTextIndent"/>
        <w:spacing w:before="120"/>
        <w:ind w:left="0"/>
        <w:jc w:val="both"/>
      </w:pPr>
      <w:r>
        <w:t xml:space="preserve">The results are </w:t>
      </w:r>
      <w:r w:rsidR="005518AE">
        <w:t>an important first step</w:t>
      </w:r>
      <w:r>
        <w:t xml:space="preserve"> in the investigation of microgravity mobility.  The development of simulation</w:t>
      </w:r>
      <w:r w:rsidR="00DD56E2">
        <w:t>s,</w:t>
      </w:r>
      <w:r>
        <w:t xml:space="preserve"> prototypes and test beds enable us to further study the potential of minimal multi-modal (tumbling/hopping) platforms for surface exploration of small bodies. </w:t>
      </w:r>
    </w:p>
    <w:p w14:paraId="13A47F95" w14:textId="77777777" w:rsidR="00924843" w:rsidRDefault="00924843" w:rsidP="00924843">
      <w:pPr>
        <w:pStyle w:val="BodyTextIndent"/>
      </w:pPr>
    </w:p>
    <w:p w14:paraId="28BF20F1" w14:textId="77777777" w:rsidR="00924843" w:rsidRDefault="00924843" w:rsidP="00924843">
      <w:pPr>
        <w:rPr>
          <w:bCs/>
        </w:rPr>
      </w:pPr>
      <w:r>
        <w:rPr>
          <w:b/>
          <w:bCs/>
        </w:rPr>
        <w:t xml:space="preserve">F.      </w:t>
      </w:r>
      <w:r>
        <w:rPr>
          <w:b/>
          <w:bCs/>
        </w:rPr>
        <w:tab/>
        <w:t>NEW TECHNOLOGY</w:t>
      </w:r>
      <w:r>
        <w:rPr>
          <w:bCs/>
        </w:rPr>
        <w:t xml:space="preserve"> </w:t>
      </w:r>
    </w:p>
    <w:p w14:paraId="475F7EAA" w14:textId="77777777" w:rsidR="00924843" w:rsidRDefault="00924843" w:rsidP="00A64507">
      <w:pPr>
        <w:spacing w:before="100"/>
        <w:ind w:firstLine="720"/>
      </w:pPr>
      <w:r>
        <w:t>Relevant NTR numbers:  48136</w:t>
      </w:r>
    </w:p>
    <w:p w14:paraId="358B13AE" w14:textId="77777777" w:rsidR="00924843" w:rsidRDefault="00924843" w:rsidP="00924843"/>
    <w:p w14:paraId="337EBE79" w14:textId="77777777" w:rsidR="00924843" w:rsidRDefault="00924843" w:rsidP="00924843">
      <w:pPr>
        <w:pStyle w:val="Heading1"/>
        <w:rPr>
          <w:rFonts w:cs="Times New Roman"/>
          <w:szCs w:val="24"/>
        </w:rPr>
      </w:pPr>
      <w:r>
        <w:rPr>
          <w:rFonts w:cs="Times New Roman"/>
          <w:szCs w:val="24"/>
        </w:rPr>
        <w:t>G.</w:t>
      </w:r>
      <w:r>
        <w:rPr>
          <w:rFonts w:cs="Times New Roman"/>
          <w:szCs w:val="24"/>
        </w:rPr>
        <w:tab/>
        <w:t>FINANCIAL STATUS</w:t>
      </w:r>
    </w:p>
    <w:p w14:paraId="205DEDA5" w14:textId="77777777" w:rsidR="00924843" w:rsidRDefault="00924843" w:rsidP="00A64507">
      <w:pPr>
        <w:pStyle w:val="BodyTextIndent"/>
        <w:spacing w:before="100"/>
        <w:ind w:left="0"/>
      </w:pPr>
      <w:r>
        <w:t>The total funding for this task was $</w:t>
      </w:r>
      <w:r w:rsidR="00ED359B">
        <w:t>180</w:t>
      </w:r>
      <w:r>
        <w:t>,000,</w:t>
      </w:r>
      <w:r w:rsidR="00ED359B">
        <w:t xml:space="preserve"> all</w:t>
      </w:r>
      <w:r>
        <w:t xml:space="preserve"> of which has been expended.  </w:t>
      </w:r>
    </w:p>
    <w:p w14:paraId="4E728392" w14:textId="77777777" w:rsidR="00924843" w:rsidRDefault="00924843" w:rsidP="00924843">
      <w:pPr>
        <w:pStyle w:val="BodyTextIndent"/>
      </w:pPr>
    </w:p>
    <w:p w14:paraId="1A2E4D76" w14:textId="77777777" w:rsidR="00924843" w:rsidRDefault="00924843" w:rsidP="00A64507">
      <w:pPr>
        <w:pStyle w:val="BodyTextIndent"/>
        <w:ind w:left="0" w:firstLine="0"/>
      </w:pPr>
      <w:r>
        <w:rPr>
          <w:b/>
          <w:bCs/>
        </w:rPr>
        <w:t>H.      ACKNOWLEDGEMENTS</w:t>
      </w:r>
      <w:r>
        <w:tab/>
      </w:r>
    </w:p>
    <w:p w14:paraId="7D5E5E09" w14:textId="0B99D60E" w:rsidR="00924843" w:rsidRDefault="00A64507" w:rsidP="00A64507">
      <w:pPr>
        <w:pStyle w:val="footnote"/>
        <w:spacing w:before="100"/>
        <w:ind w:firstLine="720"/>
        <w:jc w:val="both"/>
        <w:rPr>
          <w:rFonts w:ascii="Times New Roman" w:hAnsi="Times New Roman"/>
          <w:sz w:val="22"/>
          <w:szCs w:val="22"/>
        </w:rPr>
      </w:pPr>
      <w:r>
        <w:rPr>
          <w:sz w:val="22"/>
          <w:szCs w:val="22"/>
        </w:rPr>
        <w:t>We</w:t>
      </w:r>
      <w:r w:rsidR="00924843">
        <w:rPr>
          <w:sz w:val="22"/>
          <w:szCs w:val="22"/>
        </w:rPr>
        <w:t xml:space="preserve"> like to thank the Office of Chief Scientist and Technologist for </w:t>
      </w:r>
      <w:r w:rsidR="00DD56E2">
        <w:rPr>
          <w:sz w:val="22"/>
          <w:szCs w:val="22"/>
        </w:rPr>
        <w:t xml:space="preserve">their support and </w:t>
      </w:r>
      <w:r w:rsidR="00924843">
        <w:rPr>
          <w:rFonts w:ascii="Times New Roman" w:hAnsi="Times New Roman"/>
          <w:sz w:val="22"/>
          <w:szCs w:val="22"/>
        </w:rPr>
        <w:t xml:space="preserve">Prof. Jeffrey Hoffman </w:t>
      </w:r>
      <w:r w:rsidR="00DD56E2">
        <w:rPr>
          <w:rFonts w:ascii="Times New Roman" w:hAnsi="Times New Roman"/>
          <w:sz w:val="22"/>
          <w:szCs w:val="22"/>
        </w:rPr>
        <w:t xml:space="preserve">and </w:t>
      </w:r>
      <w:r w:rsidR="00924843">
        <w:rPr>
          <w:rFonts w:ascii="Times New Roman" w:hAnsi="Times New Roman"/>
          <w:sz w:val="22"/>
          <w:szCs w:val="22"/>
        </w:rPr>
        <w:t xml:space="preserve">his student Tam N. Nguyen </w:t>
      </w:r>
      <w:r w:rsidR="00DD56E2">
        <w:rPr>
          <w:rFonts w:ascii="Times New Roman" w:hAnsi="Times New Roman"/>
          <w:sz w:val="22"/>
          <w:szCs w:val="22"/>
        </w:rPr>
        <w:t>who conducted</w:t>
      </w:r>
      <w:r w:rsidR="00924843">
        <w:rPr>
          <w:rFonts w:ascii="Times New Roman" w:hAnsi="Times New Roman"/>
          <w:sz w:val="22"/>
          <w:szCs w:val="22"/>
        </w:rPr>
        <w:t xml:space="preserve"> </w:t>
      </w:r>
      <w:r w:rsidR="00DD56E2">
        <w:rPr>
          <w:rFonts w:ascii="Times New Roman" w:hAnsi="Times New Roman"/>
          <w:sz w:val="22"/>
          <w:szCs w:val="22"/>
        </w:rPr>
        <w:t xml:space="preserve">the </w:t>
      </w:r>
      <w:r w:rsidR="00924843">
        <w:rPr>
          <w:rFonts w:ascii="Times New Roman" w:hAnsi="Times New Roman"/>
          <w:sz w:val="22"/>
          <w:szCs w:val="22"/>
        </w:rPr>
        <w:t>experiments</w:t>
      </w:r>
      <w:r w:rsidR="00DD56E2">
        <w:rPr>
          <w:rFonts w:ascii="Times New Roman" w:hAnsi="Times New Roman"/>
          <w:sz w:val="22"/>
          <w:szCs w:val="22"/>
        </w:rPr>
        <w:t xml:space="preserve"> with the 1 DoF protoype</w:t>
      </w:r>
      <w:r w:rsidR="00924843">
        <w:rPr>
          <w:rFonts w:ascii="Times New Roman" w:hAnsi="Times New Roman"/>
          <w:sz w:val="22"/>
          <w:szCs w:val="22"/>
        </w:rPr>
        <w:t xml:space="preserve">. This work was performed at JPL under contract to the National Aeronautics and Space Administration. </w:t>
      </w:r>
    </w:p>
    <w:p w14:paraId="284A8BFD" w14:textId="77777777" w:rsidR="00924843" w:rsidRDefault="00924843" w:rsidP="00924843">
      <w:pPr>
        <w:pStyle w:val="footnote"/>
        <w:ind w:firstLine="0"/>
        <w:jc w:val="both"/>
      </w:pPr>
    </w:p>
    <w:p w14:paraId="4EE9212E" w14:textId="77777777" w:rsidR="00924843" w:rsidRDefault="00924843" w:rsidP="00924843">
      <w:pPr>
        <w:pStyle w:val="Heading1"/>
        <w:rPr>
          <w:rFonts w:cs="Times New Roman"/>
          <w:szCs w:val="24"/>
        </w:rPr>
      </w:pPr>
      <w:r>
        <w:rPr>
          <w:rFonts w:cs="Times New Roman"/>
          <w:szCs w:val="24"/>
        </w:rPr>
        <w:t xml:space="preserve">I. </w:t>
      </w:r>
      <w:r>
        <w:rPr>
          <w:rFonts w:cs="Times New Roman"/>
          <w:szCs w:val="24"/>
        </w:rPr>
        <w:tab/>
        <w:t>PUBLICATIONS, MEDIA AND PRESENTATIONS</w:t>
      </w:r>
      <w:r>
        <w:rPr>
          <w:rFonts w:cs="Times New Roman"/>
          <w:szCs w:val="24"/>
        </w:rPr>
        <w:tab/>
      </w:r>
    </w:p>
    <w:p w14:paraId="57818903" w14:textId="77777777" w:rsidR="0039278B" w:rsidRDefault="0039278B" w:rsidP="00B5730E">
      <w:pPr>
        <w:numPr>
          <w:ilvl w:val="1"/>
          <w:numId w:val="2"/>
        </w:numPr>
        <w:ind w:left="720" w:hanging="720"/>
        <w:rPr>
          <w:sz w:val="22"/>
          <w:szCs w:val="22"/>
        </w:rPr>
      </w:pPr>
      <w:r w:rsidRPr="00B5730E">
        <w:rPr>
          <w:sz w:val="22"/>
          <w:szCs w:val="22"/>
        </w:rPr>
        <w:t xml:space="preserve">J.C. Castillo-Rogez, M. Pavone, I.A. Nesnas, and J. Hoffman, “Observational Strategies for the Exploration of Small Solar System Bodies,” </w:t>
      </w:r>
      <w:r w:rsidRPr="00B5730E">
        <w:rPr>
          <w:i/>
          <w:iCs/>
          <w:sz w:val="22"/>
          <w:szCs w:val="22"/>
        </w:rPr>
        <w:t>IEEE Aerospace Conference</w:t>
      </w:r>
      <w:r w:rsidRPr="00B5730E">
        <w:rPr>
          <w:sz w:val="22"/>
          <w:szCs w:val="22"/>
        </w:rPr>
        <w:t>, Montana, March 2012</w:t>
      </w:r>
    </w:p>
    <w:p w14:paraId="3D3B0E28" w14:textId="5D44EB90" w:rsidR="00B5730E" w:rsidRPr="005544F7" w:rsidRDefault="0039278B" w:rsidP="005544F7">
      <w:pPr>
        <w:numPr>
          <w:ilvl w:val="1"/>
          <w:numId w:val="2"/>
        </w:numPr>
        <w:ind w:left="720" w:hanging="720"/>
        <w:rPr>
          <w:sz w:val="22"/>
          <w:szCs w:val="22"/>
        </w:rPr>
      </w:pPr>
      <w:r w:rsidRPr="00B5730E">
        <w:rPr>
          <w:sz w:val="22"/>
          <w:szCs w:val="22"/>
        </w:rPr>
        <w:t xml:space="preserve">R. Allen, </w:t>
      </w:r>
      <w:r>
        <w:rPr>
          <w:sz w:val="22"/>
          <w:szCs w:val="22"/>
        </w:rPr>
        <w:t>et.al.</w:t>
      </w:r>
      <w:r w:rsidRPr="00B5730E">
        <w:rPr>
          <w:sz w:val="22"/>
          <w:szCs w:val="22"/>
        </w:rPr>
        <w:t>, “Internally-Actuated Rovers for All-Access Surface Mobility: Theory and Experimentation,” in Int’l Conf on Robotics and Automation, 2013</w:t>
      </w:r>
    </w:p>
    <w:p w14:paraId="5B952E82" w14:textId="2DFA9E2A" w:rsidR="00924843" w:rsidRDefault="00B5730E" w:rsidP="00924843">
      <w:pPr>
        <w:numPr>
          <w:ilvl w:val="1"/>
          <w:numId w:val="2"/>
        </w:numPr>
        <w:ind w:left="720" w:hanging="720"/>
        <w:rPr>
          <w:sz w:val="22"/>
          <w:szCs w:val="22"/>
        </w:rPr>
      </w:pPr>
      <w:r w:rsidRPr="00B5730E">
        <w:rPr>
          <w:sz w:val="22"/>
          <w:szCs w:val="22"/>
        </w:rPr>
        <w:t>A. Koenig, M. Pavone, J. Castillo, I. Nesnas, “A Dynamical Characterization of Internally-Actuated Microgravity M</w:t>
      </w:r>
      <w:r w:rsidR="00A64507">
        <w:rPr>
          <w:sz w:val="22"/>
          <w:szCs w:val="22"/>
        </w:rPr>
        <w:t xml:space="preserve">obility Systems,” </w:t>
      </w:r>
      <w:r w:rsidRPr="00B5730E">
        <w:rPr>
          <w:sz w:val="22"/>
          <w:szCs w:val="22"/>
        </w:rPr>
        <w:t>Int’l Conf</w:t>
      </w:r>
      <w:r w:rsidR="00A64507">
        <w:rPr>
          <w:sz w:val="22"/>
          <w:szCs w:val="22"/>
        </w:rPr>
        <w:t xml:space="preserve"> on Robotics</w:t>
      </w:r>
      <w:r w:rsidRPr="00B5730E">
        <w:rPr>
          <w:sz w:val="22"/>
          <w:szCs w:val="22"/>
        </w:rPr>
        <w:t>, 2014 (submitted)</w:t>
      </w:r>
    </w:p>
    <w:p w14:paraId="68B59745" w14:textId="19792802" w:rsidR="005544F7" w:rsidRDefault="005544F7" w:rsidP="00924843">
      <w:pPr>
        <w:numPr>
          <w:ilvl w:val="1"/>
          <w:numId w:val="2"/>
        </w:numPr>
        <w:ind w:left="720" w:hanging="720"/>
        <w:rPr>
          <w:sz w:val="22"/>
          <w:szCs w:val="22"/>
        </w:rPr>
      </w:pPr>
      <w:r w:rsidRPr="00B5730E">
        <w:rPr>
          <w:sz w:val="22"/>
          <w:szCs w:val="22"/>
        </w:rPr>
        <w:t>I.A. Nesnas, M. Pavone, J.C. Castillo-Rogez, “Affordable Surface Mobility for Microgravity Bodies Using Hopping / Tumbling Robots,” abstract submitted to Low-Cost Planetary Mission</w:t>
      </w:r>
    </w:p>
    <w:p w14:paraId="6C85A173" w14:textId="77777777" w:rsidR="00DD56E2" w:rsidRDefault="00DD56E2" w:rsidP="00DD56E2">
      <w:pPr>
        <w:ind w:left="720"/>
        <w:rPr>
          <w:sz w:val="22"/>
          <w:szCs w:val="22"/>
        </w:rPr>
      </w:pPr>
    </w:p>
    <w:p w14:paraId="05262824" w14:textId="77777777" w:rsidR="00924843" w:rsidRDefault="00924843" w:rsidP="00924843">
      <w:pPr>
        <w:pStyle w:val="Heading1"/>
        <w:rPr>
          <w:rFonts w:cs="Times New Roman"/>
          <w:sz w:val="22"/>
          <w:szCs w:val="22"/>
        </w:rPr>
      </w:pPr>
      <w:r>
        <w:rPr>
          <w:rFonts w:cs="Times New Roman"/>
          <w:sz w:val="22"/>
          <w:szCs w:val="22"/>
        </w:rPr>
        <w:t xml:space="preserve">J. </w:t>
      </w:r>
      <w:r>
        <w:rPr>
          <w:rFonts w:cs="Times New Roman"/>
          <w:sz w:val="22"/>
          <w:szCs w:val="22"/>
        </w:rPr>
        <w:tab/>
        <w:t>REFERENCES</w:t>
      </w:r>
      <w:r>
        <w:rPr>
          <w:rFonts w:cs="Times New Roman"/>
          <w:sz w:val="22"/>
          <w:szCs w:val="22"/>
        </w:rPr>
        <w:tab/>
      </w:r>
    </w:p>
    <w:p w14:paraId="23DEAAAC" w14:textId="77777777" w:rsidR="00924843" w:rsidRPr="00D938D8" w:rsidRDefault="00924843" w:rsidP="00924843">
      <w:pPr>
        <w:widowControl w:val="0"/>
        <w:rPr>
          <w:sz w:val="22"/>
          <w:szCs w:val="22"/>
        </w:rPr>
      </w:pPr>
      <w:r>
        <w:rPr>
          <w:sz w:val="22"/>
          <w:szCs w:val="22"/>
        </w:rPr>
        <w:t>[1]</w:t>
      </w:r>
      <w:r w:rsidRPr="00D938D8">
        <w:rPr>
          <w:sz w:val="22"/>
          <w:szCs w:val="22"/>
        </w:rPr>
        <w:tab/>
        <w:t>S. Squyres et al. (2011), “Visions and Voyages,” National Research Council Decadal Survey</w:t>
      </w:r>
    </w:p>
    <w:p w14:paraId="304647CD" w14:textId="77777777" w:rsidR="00D938D8" w:rsidRPr="00D938D8" w:rsidRDefault="00924843" w:rsidP="00D938D8">
      <w:pPr>
        <w:pStyle w:val="Heading1"/>
        <w:ind w:left="720" w:hanging="720"/>
        <w:rPr>
          <w:b w:val="0"/>
          <w:sz w:val="22"/>
          <w:szCs w:val="22"/>
        </w:rPr>
      </w:pPr>
      <w:r w:rsidRPr="00D938D8">
        <w:rPr>
          <w:b w:val="0"/>
          <w:sz w:val="22"/>
          <w:szCs w:val="22"/>
        </w:rPr>
        <w:t xml:space="preserve">[2] </w:t>
      </w:r>
      <w:r w:rsidRPr="00D938D8">
        <w:rPr>
          <w:b w:val="0"/>
          <w:sz w:val="22"/>
          <w:szCs w:val="22"/>
        </w:rPr>
        <w:tab/>
        <w:t xml:space="preserve">M.J. Wargo (2012), “Strategic Knowledge Gaps: Planning for Safe, Effective, and Efficient Human Exploration of the Solar System,” </w:t>
      </w:r>
    </w:p>
    <w:p w14:paraId="133D499C" w14:textId="18D29E9D" w:rsidR="00D938D8" w:rsidRDefault="00D938D8" w:rsidP="00D938D8">
      <w:pPr>
        <w:pStyle w:val="Heading1"/>
        <w:rPr>
          <w:b w:val="0"/>
        </w:rPr>
      </w:pPr>
      <w:r>
        <w:rPr>
          <w:sz w:val="22"/>
          <w:szCs w:val="22"/>
        </w:rPr>
        <w:br w:type="page"/>
      </w:r>
      <w:r w:rsidR="00967433">
        <w:rPr>
          <w:noProof/>
          <w:lang w:eastAsia="ko-KR" w:bidi="ar-SA"/>
        </w:rPr>
        <w:lastRenderedPageBreak/>
        <mc:AlternateContent>
          <mc:Choice Requires="wps">
            <w:drawing>
              <wp:anchor distT="0" distB="0" distL="114300" distR="114300" simplePos="0" relativeHeight="251669504" behindDoc="0" locked="0" layoutInCell="1" allowOverlap="1" wp14:anchorId="6C37F5D8" wp14:editId="63B258DA">
                <wp:simplePos x="0" y="0"/>
                <wp:positionH relativeFrom="column">
                  <wp:posOffset>3771900</wp:posOffset>
                </wp:positionH>
                <wp:positionV relativeFrom="paragraph">
                  <wp:posOffset>-228600</wp:posOffset>
                </wp:positionV>
                <wp:extent cx="2628900" cy="5943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628900" cy="5943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154E3B" w14:textId="56AB2F60" w:rsidR="00DD56E2" w:rsidRDefault="0014065B" w:rsidP="008010B5">
                            <w:pPr>
                              <w:keepNext/>
                            </w:pPr>
                            <w:r>
                              <w:rPr>
                                <w:noProof/>
                                <w:lang w:eastAsia="ko-KR" w:bidi="ar-SA"/>
                              </w:rPr>
                              <w:drawing>
                                <wp:inline distT="0" distB="0" distL="0" distR="0" wp14:anchorId="00454A06" wp14:editId="40C7DB19">
                                  <wp:extent cx="2331720" cy="47326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mble_phases.png"/>
                                          <pic:cNvPicPr/>
                                        </pic:nvPicPr>
                                        <pic:blipFill>
                                          <a:blip r:embed="rId7">
                                            <a:extLst>
                                              <a:ext uri="{28A0092B-C50C-407E-A947-70E740481C1C}">
                                                <a14:useLocalDpi xmlns:a14="http://schemas.microsoft.com/office/drawing/2010/main" val="0"/>
                                              </a:ext>
                                            </a:extLst>
                                          </a:blip>
                                          <a:stretch>
                                            <a:fillRect/>
                                          </a:stretch>
                                        </pic:blipFill>
                                        <pic:spPr>
                                          <a:xfrm>
                                            <a:off x="0" y="0"/>
                                            <a:ext cx="2331720" cy="4732655"/>
                                          </a:xfrm>
                                          <a:prstGeom prst="rect">
                                            <a:avLst/>
                                          </a:prstGeom>
                                        </pic:spPr>
                                      </pic:pic>
                                    </a:graphicData>
                                  </a:graphic>
                                </wp:inline>
                              </w:drawing>
                            </w:r>
                          </w:p>
                          <w:p w14:paraId="1FA0C75E" w14:textId="75621327" w:rsidR="00DD56E2" w:rsidRDefault="00DD56E2" w:rsidP="00096BD5">
                            <w:pPr>
                              <w:pStyle w:val="Caption"/>
                              <w:jc w:val="left"/>
                            </w:pPr>
                            <w:r>
                              <w:rPr>
                                <w:b/>
                              </w:rPr>
                              <w:t xml:space="preserve">Figure 3:  </w:t>
                            </w:r>
                            <w:r>
                              <w:t xml:space="preserve">Simulation of tumbling phases on a flat surface: (1) </w:t>
                            </w:r>
                            <w:r w:rsidR="00D55C91">
                              <w:t xml:space="preserve">grips when horizontal </w:t>
                            </w:r>
                            <w:r w:rsidRPr="00967433">
                              <w:t xml:space="preserve">force </w:t>
                            </w:r>
                            <w:r w:rsidR="00D55C91">
                              <w:t xml:space="preserve">is less than the maximum static Coulomb friction force; (2) slides around 0.17s, (3) grips when </w:t>
                            </w:r>
                            <w:r w:rsidRPr="00967433">
                              <w:t>flywheel complete</w:t>
                            </w:r>
                            <w:r w:rsidR="00D55C91">
                              <w:t>ly</w:t>
                            </w:r>
                            <w:r w:rsidRPr="00967433">
                              <w:t xml:space="preserve"> stop</w:t>
                            </w:r>
                            <w:r w:rsidR="00D55C91">
                              <w:t>s</w:t>
                            </w:r>
                            <w:r w:rsidRPr="00967433">
                              <w:t xml:space="preserve"> at t = 0.25s</w:t>
                            </w:r>
                            <w:r w:rsidR="00D55C91">
                              <w:t xml:space="preserve">; (4) slides at </w:t>
                            </w:r>
                            <w:r w:rsidRPr="00967433">
                              <w:t>0.37s before</w:t>
                            </w:r>
                            <w:r w:rsidR="00D55C91">
                              <w:t xml:space="preserve"> tumble is complete</w:t>
                            </w:r>
                            <w:r w:rsidRPr="00967433">
                              <w:t> </w:t>
                            </w:r>
                          </w:p>
                          <w:p w14:paraId="760D2B1A" w14:textId="77777777" w:rsidR="00DD56E2" w:rsidRDefault="00DD56E2" w:rsidP="008010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297pt;margin-top:-17.95pt;width:207pt;height:4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" filled="f" stroked="f">
                <v:textbox>
                  <w:txbxContent>
                    <w:p w14:paraId="1C154E3B" w14:textId="56AB2F60" w:rsidR="00DD56E2" w:rsidRDefault="0014065B" w:rsidP="008010B5">
                      <w:pPr>
                        <w:keepNext/>
                      </w:pPr>
                      <w:r>
                        <w:rPr>
                          <w:noProof/>
                          <w:lang w:eastAsia="en-US" w:bidi="ar-SA"/>
                        </w:rPr>
                        <w:drawing>
                          <wp:inline distT="0" distB="0" distL="0" distR="0" wp14:anchorId="00454A06" wp14:editId="40C7DB19">
                            <wp:extent cx="2331720" cy="47326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mble_phases.png"/>
                                    <pic:cNvPicPr/>
                                  </pic:nvPicPr>
                                  <pic:blipFill>
                                    <a:blip r:embed="rId8">
                                      <a:extLst>
                                        <a:ext uri="{28A0092B-C50C-407E-A947-70E740481C1C}">
                                          <a14:useLocalDpi xmlns:a14="http://schemas.microsoft.com/office/drawing/2010/main" val="0"/>
                                        </a:ext>
                                      </a:extLst>
                                    </a:blip>
                                    <a:stretch>
                                      <a:fillRect/>
                                    </a:stretch>
                                  </pic:blipFill>
                                  <pic:spPr>
                                    <a:xfrm>
                                      <a:off x="0" y="0"/>
                                      <a:ext cx="2331720" cy="4732655"/>
                                    </a:xfrm>
                                    <a:prstGeom prst="rect">
                                      <a:avLst/>
                                    </a:prstGeom>
                                  </pic:spPr>
                                </pic:pic>
                              </a:graphicData>
                            </a:graphic>
                          </wp:inline>
                        </w:drawing>
                      </w:r>
                    </w:p>
                    <w:p w14:paraId="1FA0C75E" w14:textId="75621327" w:rsidR="00DD56E2" w:rsidRDefault="00DD56E2" w:rsidP="00096BD5">
                      <w:pPr>
                        <w:pStyle w:val="Caption"/>
                        <w:jc w:val="left"/>
                      </w:pPr>
                      <w:r>
                        <w:rPr>
                          <w:b/>
                        </w:rPr>
                        <w:t xml:space="preserve">Figure 3:  </w:t>
                      </w:r>
                      <w:r>
                        <w:t xml:space="preserve">Simulation of tumbling phases on a flat surface: (1) </w:t>
                      </w:r>
                      <w:r w:rsidR="00D55C91">
                        <w:t xml:space="preserve">grips when horizontal </w:t>
                      </w:r>
                      <w:r w:rsidRPr="00967433">
                        <w:t xml:space="preserve">force </w:t>
                      </w:r>
                      <w:r w:rsidR="00D55C91">
                        <w:t xml:space="preserve">is less than the maximum static Coulomb friction force; (2) slides around 0.17s, (3) grips when </w:t>
                      </w:r>
                      <w:r w:rsidRPr="00967433">
                        <w:t>flywheel complete</w:t>
                      </w:r>
                      <w:r w:rsidR="00D55C91">
                        <w:t>ly</w:t>
                      </w:r>
                      <w:r w:rsidRPr="00967433">
                        <w:t xml:space="preserve"> stop</w:t>
                      </w:r>
                      <w:r w:rsidR="00D55C91">
                        <w:t>s</w:t>
                      </w:r>
                      <w:r w:rsidRPr="00967433">
                        <w:t xml:space="preserve"> at t = 0.25s</w:t>
                      </w:r>
                      <w:r w:rsidR="00D55C91">
                        <w:t xml:space="preserve">; (4) slides at </w:t>
                      </w:r>
                      <w:r w:rsidRPr="00967433">
                        <w:t>0.37s before</w:t>
                      </w:r>
                      <w:r w:rsidR="00D55C91">
                        <w:t xml:space="preserve"> tumble is complete</w:t>
                      </w:r>
                      <w:r w:rsidRPr="00967433">
                        <w:t> </w:t>
                      </w:r>
                    </w:p>
                    <w:p w14:paraId="760D2B1A" w14:textId="77777777" w:rsidR="00DD56E2" w:rsidRDefault="00DD56E2" w:rsidP="008010B5"/>
                  </w:txbxContent>
                </v:textbox>
                <w10:wrap type="square"/>
              </v:shape>
            </w:pict>
          </mc:Fallback>
        </mc:AlternateContent>
      </w:r>
      <w:r>
        <w:rPr>
          <w:rFonts w:cs="Times New Roman"/>
          <w:sz w:val="22"/>
          <w:szCs w:val="22"/>
        </w:rPr>
        <w:t>K</w:t>
      </w:r>
      <w:r w:rsidRPr="00D938D8">
        <w:t xml:space="preserve"> </w:t>
      </w:r>
      <w:r>
        <w:rPr>
          <w:rFonts w:cs="Times New Roman"/>
          <w:sz w:val="22"/>
          <w:szCs w:val="22"/>
        </w:rPr>
        <w:t>. FIGURES</w:t>
      </w:r>
    </w:p>
    <w:p w14:paraId="313D99C0" w14:textId="364BE666" w:rsidR="00D938D8" w:rsidRDefault="00D938D8" w:rsidP="00D938D8">
      <w:pPr>
        <w:ind w:left="720" w:hanging="720"/>
        <w:rPr>
          <w:b/>
        </w:rPr>
      </w:pPr>
      <w:r>
        <w:rPr>
          <w:noProof/>
          <w:lang w:eastAsia="ko-KR" w:bidi="ar-SA"/>
        </w:rPr>
        <mc:AlternateContent>
          <mc:Choice Requires="wps">
            <w:drawing>
              <wp:anchor distT="0" distB="0" distL="114300" distR="114300" simplePos="0" relativeHeight="251659264" behindDoc="0" locked="1" layoutInCell="1" allowOverlap="0" wp14:anchorId="254130C9" wp14:editId="2D4F743A">
                <wp:simplePos x="0" y="0"/>
                <wp:positionH relativeFrom="margin">
                  <wp:posOffset>0</wp:posOffset>
                </wp:positionH>
                <wp:positionV relativeFrom="margin">
                  <wp:posOffset>228600</wp:posOffset>
                </wp:positionV>
                <wp:extent cx="3305810" cy="2491105"/>
                <wp:effectExtent l="0" t="0" r="8890" b="444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810" cy="2491105"/>
                        </a:xfrm>
                        <a:prstGeom prst="rect">
                          <a:avLst/>
                        </a:prstGeom>
                        <a:solidFill>
                          <a:srgbClr val="FFFFFF"/>
                        </a:solidFill>
                        <a:ln>
                          <a:noFill/>
                        </a:ln>
                        <a:extLst>
                          <a:ext uri="{FAA26D3D-D897-4be2-8F04-BA451C77F1D7}">
                            <ma14:placeholderFlag xmlns:ma14="http://schemas.microsoft.com/office/mac/drawingml/2011/main"/>
                          </a:ext>
                          <a:ext uri="{C572A759-6A51-4108-AA02-DFA0A04FC94B}">
                            <ma14:wrappingTextBoxFlag xmlns:ma14="http://schemas.microsoft.com/office/mac/drawingml/2011/main"/>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58C06DE" w14:textId="77777777" w:rsidR="00DD56E2" w:rsidRDefault="00DD56E2" w:rsidP="00D938D8">
                            <w:pPr>
                              <w:keepNext/>
                            </w:pPr>
                            <w:r>
                              <w:rPr>
                                <w:noProof/>
                                <w:sz w:val="20"/>
                                <w:szCs w:val="20"/>
                                <w:lang w:eastAsia="ko-KR" w:bidi="ar-SA"/>
                              </w:rPr>
                              <w:drawing>
                                <wp:inline distT="0" distB="0" distL="0" distR="0" wp14:anchorId="5D4DFAA6" wp14:editId="139594B0">
                                  <wp:extent cx="3204210" cy="1925955"/>
                                  <wp:effectExtent l="0" t="0" r="0" b="0"/>
                                  <wp:docPr id="21" name="Picture 21" descr="hop_tr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p_traj"/>
                                          <pic:cNvPicPr>
                                            <a:picLocks noChangeAspect="1" noChangeArrowheads="1"/>
                                          </pic:cNvPicPr>
                                        </pic:nvPicPr>
                                        <pic:blipFill>
                                          <a:blip r:embed="rId9">
                                            <a:extLst>
                                              <a:ext uri="{28A0092B-C50C-407E-A947-70E740481C1C}">
                                                <a14:useLocalDpi xmlns:a14="http://schemas.microsoft.com/office/drawing/2010/main" val="0"/>
                                              </a:ext>
                                            </a:extLst>
                                          </a:blip>
                                          <a:srcRect l="1202" t="2693" r="1936" b="1360"/>
                                          <a:stretch>
                                            <a:fillRect/>
                                          </a:stretch>
                                        </pic:blipFill>
                                        <pic:spPr bwMode="auto">
                                          <a:xfrm>
                                            <a:off x="0" y="0"/>
                                            <a:ext cx="3204210" cy="1925955"/>
                                          </a:xfrm>
                                          <a:prstGeom prst="rect">
                                            <a:avLst/>
                                          </a:prstGeom>
                                          <a:noFill/>
                                          <a:ln>
                                            <a:noFill/>
                                          </a:ln>
                                        </pic:spPr>
                                      </pic:pic>
                                    </a:graphicData>
                                  </a:graphic>
                                </wp:inline>
                              </w:drawing>
                            </w:r>
                          </w:p>
                          <w:p w14:paraId="47F06211" w14:textId="3C97BB5C" w:rsidR="00DD56E2" w:rsidRDefault="00DD56E2" w:rsidP="00D938D8">
                            <w:pPr>
                              <w:widowControl w:val="0"/>
                              <w:autoSpaceDE w:val="0"/>
                              <w:autoSpaceDN w:val="0"/>
                              <w:adjustRightInd w:val="0"/>
                              <w:rPr>
                                <w:sz w:val="14"/>
                                <w:szCs w:val="20"/>
                              </w:rPr>
                            </w:pPr>
                            <w:r>
                              <w:rPr>
                                <w:rFonts w:ascii="Times" w:hAnsi="Times"/>
                                <w:b/>
                                <w:sz w:val="20"/>
                                <w:szCs w:val="22"/>
                              </w:rPr>
                              <w:t>Figure 1:</w:t>
                            </w:r>
                            <w:r>
                              <w:rPr>
                                <w:rFonts w:ascii="Times" w:hAnsi="Times"/>
                                <w:sz w:val="20"/>
                                <w:szCs w:val="22"/>
                              </w:rPr>
                              <w:t xml:space="preserve"> </w:t>
                            </w:r>
                            <w:r>
                              <w:rPr>
                                <w:rFonts w:ascii="Times" w:hAnsi="Times" w:cs="Times"/>
                                <w:sz w:val="20"/>
                                <w:szCs w:val="22"/>
                              </w:rPr>
                              <w:t>The overall mission architecture: mother spacecraft would deploy on the surface of a small body one (or more) spacecraft/rover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left:0;text-align:left;margin-left:0;margin-top:18pt;width:260.3pt;height:196.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" o:allowoverlap="f" stroked="f">
                <v:textbox inset="0,0,0,0">
                  <w:txbxContent>
                    <w:p w14:paraId="658C06DE" w14:textId="77777777" w:rsidR="00DD56E2" w:rsidRDefault="00DD56E2" w:rsidP="00D938D8">
                      <w:pPr>
                        <w:keepNext/>
                      </w:pPr>
                      <w:r>
                        <w:rPr>
                          <w:noProof/>
                          <w:sz w:val="20"/>
                          <w:szCs w:val="20"/>
                          <w:lang w:eastAsia="en-US" w:bidi="ar-SA"/>
                        </w:rPr>
                        <w:drawing>
                          <wp:inline distT="0" distB="0" distL="0" distR="0" wp14:anchorId="5D4DFAA6" wp14:editId="139594B0">
                            <wp:extent cx="3204210" cy="1925955"/>
                            <wp:effectExtent l="0" t="0" r="0" b="0"/>
                            <wp:docPr id="21" name="Picture 21" descr="hop_tr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p_traj"/>
                                    <pic:cNvPicPr>
                                      <a:picLocks noChangeAspect="1" noChangeArrowheads="1"/>
                                    </pic:cNvPicPr>
                                  </pic:nvPicPr>
                                  <pic:blipFill>
                                    <a:blip r:embed="rId10">
                                      <a:extLst>
                                        <a:ext uri="{28A0092B-C50C-407E-A947-70E740481C1C}">
                                          <a14:useLocalDpi xmlns:a14="http://schemas.microsoft.com/office/drawing/2010/main" val="0"/>
                                        </a:ext>
                                      </a:extLst>
                                    </a:blip>
                                    <a:srcRect l="1202" t="2693" r="1936" b="1360"/>
                                    <a:stretch>
                                      <a:fillRect/>
                                    </a:stretch>
                                  </pic:blipFill>
                                  <pic:spPr bwMode="auto">
                                    <a:xfrm>
                                      <a:off x="0" y="0"/>
                                      <a:ext cx="3204210" cy="1925955"/>
                                    </a:xfrm>
                                    <a:prstGeom prst="rect">
                                      <a:avLst/>
                                    </a:prstGeom>
                                    <a:noFill/>
                                    <a:ln>
                                      <a:noFill/>
                                    </a:ln>
                                  </pic:spPr>
                                </pic:pic>
                              </a:graphicData>
                            </a:graphic>
                          </wp:inline>
                        </w:drawing>
                      </w:r>
                    </w:p>
                    <w:p w14:paraId="47F06211" w14:textId="3C97BB5C" w:rsidR="00DD56E2" w:rsidRDefault="00DD56E2" w:rsidP="00D938D8">
                      <w:pPr>
                        <w:widowControl w:val="0"/>
                        <w:autoSpaceDE w:val="0"/>
                        <w:autoSpaceDN w:val="0"/>
                        <w:adjustRightInd w:val="0"/>
                        <w:rPr>
                          <w:sz w:val="14"/>
                          <w:szCs w:val="20"/>
                        </w:rPr>
                      </w:pPr>
                      <w:r>
                        <w:rPr>
                          <w:rFonts w:ascii="Times" w:hAnsi="Times"/>
                          <w:b/>
                          <w:sz w:val="20"/>
                          <w:szCs w:val="22"/>
                        </w:rPr>
                        <w:t>Figure 1:</w:t>
                      </w:r>
                      <w:r>
                        <w:rPr>
                          <w:rFonts w:ascii="Times" w:hAnsi="Times"/>
                          <w:sz w:val="20"/>
                          <w:szCs w:val="22"/>
                        </w:rPr>
                        <w:t xml:space="preserve"> </w:t>
                      </w:r>
                      <w:r>
                        <w:rPr>
                          <w:rFonts w:ascii="Times" w:hAnsi="Times" w:cs="Times"/>
                          <w:sz w:val="20"/>
                          <w:szCs w:val="22"/>
                        </w:rPr>
                        <w:t>The overall mission architecture: mother spacecraft would deploy on the surface of a small body one (or more) spacecraft/rover</w:t>
                      </w:r>
                    </w:p>
                  </w:txbxContent>
                </v:textbox>
                <w10:wrap type="square" anchorx="margin" anchory="margin"/>
                <w10:anchorlock/>
              </v:shape>
            </w:pict>
          </mc:Fallback>
        </mc:AlternateContent>
      </w:r>
      <w:r>
        <w:rPr>
          <w:noProof/>
        </w:rPr>
        <w:t xml:space="preserve"> </w:t>
      </w:r>
    </w:p>
    <w:p w14:paraId="23401772" w14:textId="77777777" w:rsidR="00D938D8" w:rsidRDefault="00D938D8" w:rsidP="00D938D8"/>
    <w:p w14:paraId="6CD028D5" w14:textId="77777777" w:rsidR="00D938D8" w:rsidRDefault="00D938D8" w:rsidP="00D938D8"/>
    <w:p w14:paraId="08BB6AF8" w14:textId="77777777" w:rsidR="00D938D8" w:rsidRDefault="00D938D8" w:rsidP="00D938D8"/>
    <w:p w14:paraId="19035BAD" w14:textId="77777777" w:rsidR="00D938D8" w:rsidRDefault="00D938D8" w:rsidP="00D938D8">
      <w:pPr>
        <w:rPr>
          <w:b/>
          <w:bCs/>
        </w:rPr>
      </w:pPr>
    </w:p>
    <w:p w14:paraId="30E0BC70" w14:textId="77777777" w:rsidR="00D938D8" w:rsidRDefault="00D938D8" w:rsidP="00D938D8"/>
    <w:p w14:paraId="38A9DE31" w14:textId="77777777" w:rsidR="00D938D8" w:rsidRDefault="00D938D8" w:rsidP="00D938D8"/>
    <w:p w14:paraId="67BDDEE8" w14:textId="77777777" w:rsidR="00D938D8" w:rsidRDefault="00D938D8" w:rsidP="00D938D8"/>
    <w:p w14:paraId="7A1D53B4" w14:textId="77777777" w:rsidR="00D938D8" w:rsidRDefault="00D938D8" w:rsidP="00D938D8"/>
    <w:p w14:paraId="52211008" w14:textId="77777777" w:rsidR="00D938D8" w:rsidRDefault="00D938D8" w:rsidP="00D938D8"/>
    <w:p w14:paraId="5970F59F" w14:textId="0FFD1B3E" w:rsidR="00D938D8" w:rsidRDefault="00D938D8" w:rsidP="00D938D8"/>
    <w:p w14:paraId="5D8BB21F" w14:textId="77777777" w:rsidR="00D938D8" w:rsidRDefault="00D938D8" w:rsidP="00D938D8"/>
    <w:p w14:paraId="533D358A" w14:textId="77777777" w:rsidR="00D938D8" w:rsidRDefault="00D938D8" w:rsidP="00D938D8"/>
    <w:p w14:paraId="6E3BC6A6" w14:textId="40763214" w:rsidR="00D938D8" w:rsidRDefault="00D938D8" w:rsidP="00D938D8"/>
    <w:p w14:paraId="0640AE24" w14:textId="48DD5E55" w:rsidR="00D938D8" w:rsidRDefault="00DD56E2" w:rsidP="00D938D8">
      <w:r>
        <w:rPr>
          <w:noProof/>
          <w:lang w:eastAsia="ko-KR" w:bidi="ar-SA"/>
        </w:rPr>
        <mc:AlternateContent>
          <mc:Choice Requires="wps">
            <w:drawing>
              <wp:anchor distT="0" distB="0" distL="114300" distR="114300" simplePos="0" relativeHeight="251671552" behindDoc="0" locked="0" layoutInCell="1" allowOverlap="1" wp14:anchorId="7FBF89B9" wp14:editId="717C8559">
                <wp:simplePos x="0" y="0"/>
                <wp:positionH relativeFrom="column">
                  <wp:posOffset>3429000</wp:posOffset>
                </wp:positionH>
                <wp:positionV relativeFrom="paragraph">
                  <wp:posOffset>476885</wp:posOffset>
                </wp:positionV>
                <wp:extent cx="2971800" cy="2400300"/>
                <wp:effectExtent l="0" t="0" r="0"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400300"/>
                        </a:xfrm>
                        <a:prstGeom prst="rect">
                          <a:avLst/>
                        </a:prstGeom>
                        <a:solidFill>
                          <a:srgbClr val="FFFFFF"/>
                        </a:solidFill>
                        <a:ln w="9525">
                          <a:noFill/>
                          <a:miter lim="800000"/>
                          <a:headEnd/>
                          <a:tailEnd/>
                        </a:ln>
                      </wps:spPr>
                      <wps:txbx>
                        <w:txbxContent>
                          <w:p w14:paraId="5A82A751" w14:textId="299F0091" w:rsidR="00DD56E2" w:rsidRDefault="00DD56E2" w:rsidP="00DD5500">
                            <w:pPr>
                              <w:keepNext/>
                              <w:jc w:val="center"/>
                            </w:pPr>
                            <w:r>
                              <w:rPr>
                                <w:noProof/>
                                <w:lang w:eastAsia="ko-KR" w:bidi="ar-SA"/>
                              </w:rPr>
                              <w:drawing>
                                <wp:inline distT="0" distB="0" distL="0" distR="0" wp14:anchorId="19F45C2E" wp14:editId="24917667">
                                  <wp:extent cx="2752508" cy="1990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697" cy="1990668"/>
                                          </a:xfrm>
                                          <a:prstGeom prst="rect">
                                            <a:avLst/>
                                          </a:prstGeom>
                                          <a:noFill/>
                                          <a:ln>
                                            <a:noFill/>
                                          </a:ln>
                                        </pic:spPr>
                                      </pic:pic>
                                    </a:graphicData>
                                  </a:graphic>
                                </wp:inline>
                              </w:drawing>
                            </w:r>
                          </w:p>
                          <w:p w14:paraId="4C5C2604" w14:textId="77777777" w:rsidR="00DD56E2" w:rsidRDefault="00DD56E2" w:rsidP="00DD5500">
                            <w:pPr>
                              <w:pStyle w:val="Caption"/>
                            </w:pPr>
                            <w:r w:rsidRPr="00D34F91">
                              <w:rPr>
                                <w:b/>
                              </w:rPr>
                              <w:t>Figure 5:</w:t>
                            </w:r>
                            <w:r>
                              <w:t xml:space="preserve"> Variability in the brake </w:t>
                            </w:r>
                          </w:p>
                          <w:p w14:paraId="283CCDDB" w14:textId="65D452CD" w:rsidR="00DD56E2" w:rsidRDefault="00DD56E2" w:rsidP="00DD56E2">
                            <w:pPr>
                              <w:pStyle w:val="Caption"/>
                            </w:pPr>
                            <w:r>
                              <w:t>deceleration profiles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270pt;margin-top:37.55pt;width:234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" stroked="f">
                <v:textbox>
                  <w:txbxContent>
                    <w:p w14:paraId="5A82A751" w14:textId="299F0091" w:rsidR="00DD56E2" w:rsidRDefault="00DD56E2" w:rsidP="00DD5500">
                      <w:pPr>
                        <w:keepNext/>
                        <w:jc w:val="center"/>
                      </w:pPr>
                      <w:r>
                        <w:rPr>
                          <w:noProof/>
                          <w:lang w:eastAsia="en-US" w:bidi="ar-SA"/>
                        </w:rPr>
                        <w:drawing>
                          <wp:inline distT="0" distB="0" distL="0" distR="0" wp14:anchorId="19F45C2E" wp14:editId="24917667">
                            <wp:extent cx="2752508" cy="1990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697" cy="1990668"/>
                                    </a:xfrm>
                                    <a:prstGeom prst="rect">
                                      <a:avLst/>
                                    </a:prstGeom>
                                    <a:noFill/>
                                    <a:ln>
                                      <a:noFill/>
                                    </a:ln>
                                  </pic:spPr>
                                </pic:pic>
                              </a:graphicData>
                            </a:graphic>
                          </wp:inline>
                        </w:drawing>
                      </w:r>
                    </w:p>
                    <w:p w14:paraId="4C5C2604" w14:textId="77777777" w:rsidR="00DD56E2" w:rsidRDefault="00DD56E2" w:rsidP="00DD5500">
                      <w:pPr>
                        <w:pStyle w:val="Caption"/>
                      </w:pPr>
                      <w:r w:rsidRPr="00D34F91">
                        <w:rPr>
                          <w:b/>
                        </w:rPr>
                        <w:t>Figure 5:</w:t>
                      </w:r>
                      <w:r>
                        <w:t xml:space="preserve"> Variability in the brake </w:t>
                      </w:r>
                    </w:p>
                    <w:p w14:paraId="283CCDDB" w14:textId="65D452CD" w:rsidR="00DD56E2" w:rsidRDefault="00DD56E2" w:rsidP="00DD56E2">
                      <w:pPr>
                        <w:pStyle w:val="Caption"/>
                      </w:pPr>
                      <w:proofErr w:type="gramStart"/>
                      <w:r>
                        <w:t>deceleration</w:t>
                      </w:r>
                      <w:proofErr w:type="gramEnd"/>
                      <w:r>
                        <w:t xml:space="preserve"> profiles</w:t>
                      </w:r>
                    </w:p>
                  </w:txbxContent>
                </v:textbox>
              </v:shape>
            </w:pict>
          </mc:Fallback>
        </mc:AlternateContent>
      </w:r>
      <w:r w:rsidR="00D508A6">
        <w:rPr>
          <w:noProof/>
          <w:lang w:eastAsia="ko-KR" w:bidi="ar-SA"/>
        </w:rPr>
        <mc:AlternateContent>
          <mc:Choice Requires="wps">
            <w:drawing>
              <wp:anchor distT="0" distB="0" distL="114300" distR="114300" simplePos="0" relativeHeight="251665408" behindDoc="0" locked="0" layoutInCell="1" allowOverlap="0" wp14:anchorId="189F0B96" wp14:editId="6F78C40F">
                <wp:simplePos x="0" y="0"/>
                <wp:positionH relativeFrom="margin">
                  <wp:posOffset>-228600</wp:posOffset>
                </wp:positionH>
                <wp:positionV relativeFrom="margin">
                  <wp:posOffset>5257800</wp:posOffset>
                </wp:positionV>
                <wp:extent cx="3703320" cy="2171700"/>
                <wp:effectExtent l="0" t="0" r="0" b="1270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3320" cy="2171700"/>
                        </a:xfrm>
                        <a:prstGeom prst="rect">
                          <a:avLst/>
                        </a:prstGeom>
                        <a:noFill/>
                        <a:ln>
                          <a:noFill/>
                        </a:ln>
                        <a:effectLst/>
                        <a:extLst>
                          <a:ext uri="{C572A759-6A51-4108-AA02-DFA0A04FC94B}">
                            <ma14:wrappingTextBoxFlag xmlns:ma14="http://schemas.microsoft.com/office/mac/drawingml/2011/main"/>
                          </a:ext>
                        </a:extLst>
                      </wps:spPr>
                      <wps:txbx>
                        <w:txbxContent>
                          <w:p w14:paraId="2DE06BBD" w14:textId="2CD1A7EC" w:rsidR="00DD56E2" w:rsidRDefault="00DD56E2" w:rsidP="00D938D8">
                            <w:pPr>
                              <w:keepNext/>
                            </w:pPr>
                            <w:r>
                              <w:rPr>
                                <w:noProof/>
                                <w:lang w:eastAsia="ko-KR" w:bidi="ar-SA"/>
                              </w:rPr>
                              <w:drawing>
                                <wp:inline distT="0" distB="0" distL="0" distR="0" wp14:anchorId="2D3424BE" wp14:editId="590576B0">
                                  <wp:extent cx="1851349" cy="1496060"/>
                                  <wp:effectExtent l="0" t="0" r="3175"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854714" cy="1498779"/>
                                          </a:xfrm>
                                          <a:prstGeom prst="rect">
                                            <a:avLst/>
                                          </a:prstGeom>
                                          <a:noFill/>
                                          <a:ln>
                                            <a:noFill/>
                                          </a:ln>
                                        </pic:spPr>
                                      </pic:pic>
                                    </a:graphicData>
                                  </a:graphic>
                                </wp:inline>
                              </w:drawing>
                            </w:r>
                            <w:r>
                              <w:t xml:space="preserve"> </w:t>
                            </w:r>
                            <w:r w:rsidRPr="00B5730E">
                              <w:rPr>
                                <w:noProof/>
                                <w:lang w:eastAsia="ko-KR" w:bidi="ar-SA"/>
                              </w:rPr>
                              <w:drawing>
                                <wp:inline distT="0" distB="0" distL="0" distR="0" wp14:anchorId="03D11E51" wp14:editId="7266A046">
                                  <wp:extent cx="1594647" cy="1525555"/>
                                  <wp:effectExtent l="0" t="0" r="5715" b="0"/>
                                  <wp:docPr id="9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Picture 10"/>
                                          <pic:cNvPicPr>
                                            <a:picLocks noChangeAspect="1"/>
                                          </pic:cNvPicPr>
                                        </pic:nvPicPr>
                                        <pic:blipFill>
                                          <a:blip r:embed="rId14" cstate="email">
                                            <a:extLst>
                                              <a:ext uri="{28A0092B-C50C-407E-A947-70E740481C1C}">
                                                <a14:useLocalDpi xmlns:a14="http://schemas.microsoft.com/office/drawing/2010/main" val="0"/>
                                              </a:ext>
                                            </a:extLst>
                                          </a:blip>
                                          <a:srcRect l="46065" r="4645" b="18034"/>
                                          <a:stretch>
                                            <a:fillRect/>
                                          </a:stretch>
                                        </pic:blipFill>
                                        <pic:spPr bwMode="auto">
                                          <a:xfrm>
                                            <a:off x="0" y="0"/>
                                            <a:ext cx="1594647" cy="1525555"/>
                                          </a:xfrm>
                                          <a:prstGeom prst="rect">
                                            <a:avLst/>
                                          </a:prstGeom>
                                          <a:noFill/>
                                          <a:ln>
                                            <a:noFill/>
                                          </a:ln>
                                          <a:extLst/>
                                        </pic:spPr>
                                      </pic:pic>
                                    </a:graphicData>
                                  </a:graphic>
                                </wp:inline>
                              </w:drawing>
                            </w:r>
                          </w:p>
                          <w:p w14:paraId="1591FA6B" w14:textId="42A7ECC3" w:rsidR="00DD56E2" w:rsidRDefault="00DD56E2" w:rsidP="00D938D8">
                            <w:pPr>
                              <w:pStyle w:val="Caption"/>
                            </w:pPr>
                            <w:r>
                              <w:rPr>
                                <w:b/>
                              </w:rPr>
                              <w:t xml:space="preserve">Figure </w:t>
                            </w:r>
                            <w:r>
                              <w:rPr>
                                <w:b/>
                              </w:rPr>
                              <w:fldChar w:fldCharType="begin"/>
                            </w:r>
                            <w:r>
                              <w:rPr>
                                <w:b/>
                              </w:rPr>
                              <w:instrText xml:space="preserve"> SEQ Figure \* ARABIC </w:instrText>
                            </w:r>
                            <w:r>
                              <w:rPr>
                                <w:b/>
                              </w:rPr>
                              <w:fldChar w:fldCharType="separate"/>
                            </w:r>
                            <w:r>
                              <w:rPr>
                                <w:b/>
                                <w:noProof/>
                              </w:rPr>
                              <w:t>4</w:t>
                            </w:r>
                            <w:r>
                              <w:rPr>
                                <w:b/>
                                <w:noProof/>
                              </w:rPr>
                              <w:fldChar w:fldCharType="end"/>
                            </w:r>
                            <w:r>
                              <w:rPr>
                                <w:b/>
                              </w:rPr>
                              <w:t>:</w:t>
                            </w:r>
                            <w:r>
                              <w:t xml:space="preserve"> (left) video capture of Hedgehog during tumbling motion on sand, (right) simulation of a single spike using GRAMMS granular media simulation</w:t>
                            </w:r>
                          </w:p>
                          <w:p w14:paraId="1C409CA9" w14:textId="77777777" w:rsidR="00DD56E2" w:rsidRDefault="00DD56E2" w:rsidP="00D938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29" type="#_x0000_t202" style="position:absolute;margin-left:-17.95pt;margin-top:414pt;width:291.6pt;height:1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" o:allowoverlap="f" filled="f" stroked="f">
                <v:path arrowok="t"/>
                <v:textbox>
                  <w:txbxContent>
                    <w:p w14:paraId="2DE06BBD" w14:textId="2CD1A7EC" w:rsidR="00DD56E2" w:rsidRDefault="00DD56E2" w:rsidP="00D938D8">
                      <w:pPr>
                        <w:keepNext/>
                      </w:pPr>
                      <w:r>
                        <w:rPr>
                          <w:noProof/>
                          <w:lang w:eastAsia="en-US" w:bidi="ar-SA"/>
                        </w:rPr>
                        <w:drawing>
                          <wp:inline distT="0" distB="0" distL="0" distR="0" wp14:anchorId="2D3424BE" wp14:editId="590576B0">
                            <wp:extent cx="1851349" cy="1496060"/>
                            <wp:effectExtent l="0" t="0" r="3175"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854714" cy="1498779"/>
                                    </a:xfrm>
                                    <a:prstGeom prst="rect">
                                      <a:avLst/>
                                    </a:prstGeom>
                                    <a:noFill/>
                                    <a:ln>
                                      <a:noFill/>
                                    </a:ln>
                                  </pic:spPr>
                                </pic:pic>
                              </a:graphicData>
                            </a:graphic>
                          </wp:inline>
                        </w:drawing>
                      </w:r>
                      <w:r>
                        <w:t xml:space="preserve"> </w:t>
                      </w:r>
                      <w:r w:rsidRPr="00B5730E">
                        <w:rPr>
                          <w:noProof/>
                          <w:lang w:eastAsia="en-US" w:bidi="ar-SA"/>
                        </w:rPr>
                        <w:drawing>
                          <wp:inline distT="0" distB="0" distL="0" distR="0" wp14:anchorId="03D11E51" wp14:editId="7266A046">
                            <wp:extent cx="1594647" cy="1525555"/>
                            <wp:effectExtent l="0" t="0" r="5715" b="0"/>
                            <wp:docPr id="9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Picture 10"/>
                                    <pic:cNvPicPr>
                                      <a:picLocks noChangeAspect="1"/>
                                    </pic:cNvPicPr>
                                  </pic:nvPicPr>
                                  <pic:blipFill>
                                    <a:blip r:embed="rId16" cstate="email">
                                      <a:extLst>
                                        <a:ext uri="{28A0092B-C50C-407E-A947-70E740481C1C}">
                                          <a14:useLocalDpi xmlns:a14="http://schemas.microsoft.com/office/drawing/2010/main" val="0"/>
                                        </a:ext>
                                      </a:extLst>
                                    </a:blip>
                                    <a:srcRect l="46065" r="4645" b="18034"/>
                                    <a:stretch>
                                      <a:fillRect/>
                                    </a:stretch>
                                  </pic:blipFill>
                                  <pic:spPr bwMode="auto">
                                    <a:xfrm>
                                      <a:off x="0" y="0"/>
                                      <a:ext cx="1594647" cy="1525555"/>
                                    </a:xfrm>
                                    <a:prstGeom prst="rect">
                                      <a:avLst/>
                                    </a:prstGeom>
                                    <a:noFill/>
                                    <a:ln>
                                      <a:noFill/>
                                    </a:ln>
                                    <a:extLst/>
                                  </pic:spPr>
                                </pic:pic>
                              </a:graphicData>
                            </a:graphic>
                          </wp:inline>
                        </w:drawing>
                      </w:r>
                    </w:p>
                    <w:p w14:paraId="1591FA6B" w14:textId="42A7ECC3" w:rsidR="00DD56E2" w:rsidRDefault="00DD56E2" w:rsidP="00D938D8">
                      <w:pPr>
                        <w:pStyle w:val="Caption"/>
                      </w:pPr>
                      <w:r>
                        <w:rPr>
                          <w:b/>
                        </w:rPr>
                        <w:t xml:space="preserve">Figure </w:t>
                      </w:r>
                      <w:r>
                        <w:rPr>
                          <w:b/>
                        </w:rPr>
                        <w:fldChar w:fldCharType="begin"/>
                      </w:r>
                      <w:r>
                        <w:rPr>
                          <w:b/>
                        </w:rPr>
                        <w:instrText xml:space="preserve"> SEQ Figure \* ARABIC </w:instrText>
                      </w:r>
                      <w:r>
                        <w:rPr>
                          <w:b/>
                        </w:rPr>
                        <w:fldChar w:fldCharType="separate"/>
                      </w:r>
                      <w:r>
                        <w:rPr>
                          <w:b/>
                          <w:noProof/>
                        </w:rPr>
                        <w:t>4</w:t>
                      </w:r>
                      <w:r>
                        <w:rPr>
                          <w:b/>
                          <w:noProof/>
                        </w:rPr>
                        <w:fldChar w:fldCharType="end"/>
                      </w:r>
                      <w:r>
                        <w:rPr>
                          <w:b/>
                        </w:rPr>
                        <w:t>:</w:t>
                      </w:r>
                      <w:r>
                        <w:t xml:space="preserve"> (left) video capture of Hedgehog during tumbling motion on sand, (right) simulation of a single spike using GRAMMS granular media simulation</w:t>
                      </w:r>
                    </w:p>
                    <w:p w14:paraId="1C409CA9" w14:textId="77777777" w:rsidR="00DD56E2" w:rsidRDefault="00DD56E2" w:rsidP="00D938D8"/>
                  </w:txbxContent>
                </v:textbox>
                <w10:wrap type="square" anchorx="margin" anchory="margin"/>
              </v:shape>
            </w:pict>
          </mc:Fallback>
        </mc:AlternateContent>
      </w:r>
    </w:p>
    <w:p w14:paraId="20AEABB1" w14:textId="77777777" w:rsidR="00D508A6" w:rsidRDefault="00D508A6" w:rsidP="00D938D8">
      <w:pPr>
        <w:rPr>
          <w:b/>
          <w:bCs/>
        </w:rPr>
      </w:pPr>
    </w:p>
    <w:p w14:paraId="7132004A" w14:textId="33A3743A" w:rsidR="00D938D8" w:rsidRPr="00D508A6" w:rsidRDefault="00D34F91" w:rsidP="00D938D8">
      <w:pPr>
        <w:rPr>
          <w:b/>
          <w:bCs/>
        </w:rPr>
      </w:pPr>
      <w:r>
        <w:rPr>
          <w:noProof/>
          <w:lang w:eastAsia="ko-KR" w:bidi="ar-SA"/>
        </w:rPr>
        <mc:AlternateContent>
          <mc:Choice Requires="wps">
            <w:drawing>
              <wp:anchor distT="0" distB="0" distL="114300" distR="114300" simplePos="0" relativeHeight="251673600" behindDoc="0" locked="1" layoutInCell="1" allowOverlap="0" wp14:anchorId="2670BAB3" wp14:editId="662A28D7">
                <wp:simplePos x="0" y="0"/>
                <wp:positionH relativeFrom="column">
                  <wp:posOffset>-59690</wp:posOffset>
                </wp:positionH>
                <wp:positionV relativeFrom="page">
                  <wp:posOffset>3549015</wp:posOffset>
                </wp:positionV>
                <wp:extent cx="3780155" cy="2400300"/>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0155" cy="2400300"/>
                        </a:xfrm>
                        <a:prstGeom prst="rect">
                          <a:avLst/>
                        </a:prstGeom>
                        <a:noFill/>
                        <a:ln>
                          <a:noFill/>
                        </a:ln>
                        <a:effectLst/>
                        <a:extLst>
                          <a:ext uri="{C572A759-6A51-4108-AA02-DFA0A04FC94B}">
                            <ma14:wrappingTextBoxFlag xmlns:ma14="http://schemas.microsoft.com/office/mac/drawingml/2011/main"/>
                          </a:ext>
                        </a:extLst>
                      </wps:spPr>
                      <wps:txbx>
                        <w:txbxContent>
                          <w:p w14:paraId="2DAFC6E9" w14:textId="77777777" w:rsidR="00DD56E2" w:rsidRDefault="00DD56E2" w:rsidP="00D34F91">
                            <w:pPr>
                              <w:keepNext/>
                            </w:pPr>
                            <w:r w:rsidRPr="00905C5D">
                              <w:t xml:space="preserve"> </w:t>
                            </w:r>
                            <w:r>
                              <w:t xml:space="preserve"> </w:t>
                            </w:r>
                            <w:r>
                              <w:rPr>
                                <w:noProof/>
                                <w:lang w:eastAsia="ko-KR" w:bidi="ar-SA"/>
                              </w:rPr>
                              <w:drawing>
                                <wp:inline distT="0" distB="0" distL="0" distR="0" wp14:anchorId="6CD9BDB9" wp14:editId="78504A48">
                                  <wp:extent cx="1799335" cy="188366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393" t="4356" r="21673" b="4324"/>
                                          <a:stretch/>
                                        </pic:blipFill>
                                        <pic:spPr bwMode="auto">
                                          <a:xfrm>
                                            <a:off x="0" y="0"/>
                                            <a:ext cx="1812380" cy="18973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lang w:eastAsia="ko-KR" w:bidi="ar-SA"/>
                              </w:rPr>
                              <w:drawing>
                                <wp:inline distT="0" distB="0" distL="0" distR="0" wp14:anchorId="3B3E9189" wp14:editId="6A620577">
                                  <wp:extent cx="1698674" cy="176218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9291" cy="1762823"/>
                                          </a:xfrm>
                                          <a:prstGeom prst="rect">
                                            <a:avLst/>
                                          </a:prstGeom>
                                          <a:noFill/>
                                          <a:ln>
                                            <a:noFill/>
                                          </a:ln>
                                        </pic:spPr>
                                      </pic:pic>
                                    </a:graphicData>
                                  </a:graphic>
                                </wp:inline>
                              </w:drawing>
                            </w:r>
                          </w:p>
                          <w:p w14:paraId="4B6E9868" w14:textId="5FDA16B7" w:rsidR="00DD56E2" w:rsidRPr="008010B5" w:rsidRDefault="00DD56E2" w:rsidP="00D34F91">
                            <w:pPr>
                              <w:keepNext/>
                              <w:rPr>
                                <w:sz w:val="20"/>
                              </w:rPr>
                            </w:pPr>
                            <w:r w:rsidRPr="008010B5">
                              <w:rPr>
                                <w:b/>
                                <w:sz w:val="20"/>
                              </w:rPr>
                              <w:t xml:space="preserve">Figure </w:t>
                            </w:r>
                            <w:r>
                              <w:rPr>
                                <w:b/>
                                <w:sz w:val="20"/>
                              </w:rPr>
                              <w:t>2</w:t>
                            </w:r>
                            <w:r w:rsidRPr="008010B5">
                              <w:rPr>
                                <w:b/>
                                <w:sz w:val="20"/>
                              </w:rPr>
                              <w:t>:</w:t>
                            </w:r>
                            <w:r w:rsidRPr="008010B5">
                              <w:rPr>
                                <w:sz w:val="20"/>
                              </w:rPr>
                              <w:t xml:space="preserve"> (left</w:t>
                            </w:r>
                            <w:r>
                              <w:rPr>
                                <w:sz w:val="20"/>
                              </w:rPr>
                              <w:t>) mobility platform design, (right) hedgehog prototype with three mutually orthogonal flywheels and brake for 1 g operation</w:t>
                            </w:r>
                            <w:r w:rsidRPr="008010B5">
                              <w:rPr>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6" o:spid="_x0000_s1030" type="#_x0000_t202" style="position:absolute;margin-left:-4.65pt;margin-top:279.45pt;width:297.65pt;height:1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" o:allowoverlap="f" filled="f" stroked="f">
                <v:path arrowok="t"/>
                <v:textbox>
                  <w:txbxContent>
                    <w:p w14:paraId="2DAFC6E9" w14:textId="77777777" w:rsidR="00DD56E2" w:rsidRDefault="00DD56E2" w:rsidP="00D34F91">
                      <w:pPr>
                        <w:keepNext/>
                      </w:pPr>
                      <w:r w:rsidRPr="00905C5D">
                        <w:t xml:space="preserve"> </w:t>
                      </w:r>
                      <w:r>
                        <w:t xml:space="preserve"> </w:t>
                      </w:r>
                      <w:r>
                        <w:rPr>
                          <w:noProof/>
                          <w:lang w:eastAsia="en-US" w:bidi="ar-SA"/>
                        </w:rPr>
                        <w:drawing>
                          <wp:inline distT="0" distB="0" distL="0" distR="0" wp14:anchorId="6CD9BDB9" wp14:editId="78504A48">
                            <wp:extent cx="1799335" cy="188366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393" t="4356" r="21673" b="4324"/>
                                    <a:stretch/>
                                  </pic:blipFill>
                                  <pic:spPr bwMode="auto">
                                    <a:xfrm>
                                      <a:off x="0" y="0"/>
                                      <a:ext cx="1812380" cy="189732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bidi="ar-SA"/>
                        </w:rPr>
                        <w:drawing>
                          <wp:inline distT="0" distB="0" distL="0" distR="0" wp14:anchorId="3B3E9189" wp14:editId="6A620577">
                            <wp:extent cx="1698674" cy="176218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9291" cy="1762823"/>
                                    </a:xfrm>
                                    <a:prstGeom prst="rect">
                                      <a:avLst/>
                                    </a:prstGeom>
                                    <a:noFill/>
                                    <a:ln>
                                      <a:noFill/>
                                    </a:ln>
                                  </pic:spPr>
                                </pic:pic>
                              </a:graphicData>
                            </a:graphic>
                          </wp:inline>
                        </w:drawing>
                      </w:r>
                    </w:p>
                    <w:p w14:paraId="4B6E9868" w14:textId="5FDA16B7" w:rsidR="00DD56E2" w:rsidRPr="008010B5" w:rsidRDefault="00DD56E2" w:rsidP="00D34F91">
                      <w:pPr>
                        <w:keepNext/>
                        <w:rPr>
                          <w:sz w:val="20"/>
                        </w:rPr>
                      </w:pPr>
                      <w:r w:rsidRPr="008010B5">
                        <w:rPr>
                          <w:b/>
                          <w:sz w:val="20"/>
                        </w:rPr>
                        <w:t xml:space="preserve">Figure </w:t>
                      </w:r>
                      <w:r>
                        <w:rPr>
                          <w:b/>
                          <w:sz w:val="20"/>
                        </w:rPr>
                        <w:t>2</w:t>
                      </w:r>
                      <w:r w:rsidRPr="008010B5">
                        <w:rPr>
                          <w:b/>
                          <w:sz w:val="20"/>
                        </w:rPr>
                        <w:t>:</w:t>
                      </w:r>
                      <w:r w:rsidRPr="008010B5">
                        <w:rPr>
                          <w:sz w:val="20"/>
                        </w:rPr>
                        <w:t xml:space="preserve"> (left</w:t>
                      </w:r>
                      <w:r>
                        <w:rPr>
                          <w:sz w:val="20"/>
                        </w:rPr>
                        <w:t>) mobility platform design, (right) hedgehog prototype with three mutually orthogonal flywheels and brake for 1 g operation</w:t>
                      </w:r>
                      <w:r w:rsidRPr="008010B5">
                        <w:rPr>
                          <w:sz w:val="20"/>
                        </w:rPr>
                        <w:t xml:space="preserve"> </w:t>
                      </w:r>
                    </w:p>
                  </w:txbxContent>
                </v:textbox>
                <w10:wrap type="square" anchory="page"/>
                <w10:anchorlock/>
              </v:shape>
            </w:pict>
          </mc:Fallback>
        </mc:AlternateContent>
      </w:r>
      <w:r w:rsidR="00D938D8">
        <w:rPr>
          <w:b/>
          <w:bCs/>
        </w:rPr>
        <w:t>M.   COPYRIGHT STATEMENT</w:t>
      </w:r>
    </w:p>
    <w:p w14:paraId="2642131E" w14:textId="32E4C057" w:rsidR="00905C5D" w:rsidRDefault="00D938D8" w:rsidP="00D938D8">
      <w:pPr>
        <w:rPr>
          <w:noProof/>
        </w:rPr>
      </w:pPr>
      <w:r>
        <w:t>Copyright 201</w:t>
      </w:r>
      <w:r w:rsidR="00DD5500">
        <w:t>3</w:t>
      </w:r>
      <w:r>
        <w:t xml:space="preserve"> California Institute of Technology. Government sponsorship acknowledged.</w:t>
      </w:r>
      <w:r>
        <w:rPr>
          <w:noProof/>
        </w:rPr>
        <w:t xml:space="preserve"> </w:t>
      </w:r>
    </w:p>
    <w:sectPr w:rsidR="00905C5D" w:rsidSect="006E77B3">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AAD245" w14:textId="77777777" w:rsidR="00120C67" w:rsidRDefault="00120C67" w:rsidP="00D938D8">
      <w:r>
        <w:separator/>
      </w:r>
    </w:p>
  </w:endnote>
  <w:endnote w:type="continuationSeparator" w:id="0">
    <w:p w14:paraId="17EAFEB8" w14:textId="77777777" w:rsidR="00120C67" w:rsidRDefault="00120C67" w:rsidP="00D938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PMingLiU">
    <w:panose1 w:val="02020500000000000000"/>
    <w:charset w:val="88"/>
    <w:family w:val="auto"/>
    <w:pitch w:val="variable"/>
    <w:sig w:usb0="A00002FF" w:usb1="28CFFCFA" w:usb2="00000016" w:usb3="00000000" w:csb0="00100001" w:csb1="00000000"/>
  </w:font>
  <w:font w:name="Mangal">
    <w:panose1 w:val="02040503050203030202"/>
    <w:charset w:val="00"/>
    <w:family w:val="auto"/>
    <w:pitch w:val="variable"/>
    <w:sig w:usb0="00008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0400909"/>
      <w:docPartObj>
        <w:docPartGallery w:val="Page Numbers (Bottom of Page)"/>
        <w:docPartUnique/>
      </w:docPartObj>
    </w:sdtPr>
    <w:sdtEndPr>
      <w:rPr>
        <w:noProof/>
      </w:rPr>
    </w:sdtEndPr>
    <w:sdtContent>
      <w:p w14:paraId="1489F199" w14:textId="77777777" w:rsidR="00DD56E2" w:rsidRDefault="00DD56E2">
        <w:pPr>
          <w:pStyle w:val="Footer"/>
          <w:jc w:val="center"/>
        </w:pPr>
        <w:r>
          <w:fldChar w:fldCharType="begin"/>
        </w:r>
        <w:r>
          <w:instrText xml:space="preserve"> PAGE   \* MERGEFORMAT </w:instrText>
        </w:r>
        <w:r>
          <w:fldChar w:fldCharType="separate"/>
        </w:r>
        <w:r w:rsidR="00BC4139">
          <w:rPr>
            <w:noProof/>
          </w:rPr>
          <w:t>1</w:t>
        </w:r>
        <w:r>
          <w:rPr>
            <w:noProof/>
          </w:rPr>
          <w:fldChar w:fldCharType="end"/>
        </w:r>
      </w:p>
    </w:sdtContent>
  </w:sdt>
  <w:p w14:paraId="0B0634A8" w14:textId="77777777" w:rsidR="00DD56E2" w:rsidRDefault="00DD56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AEFDF" w14:textId="77777777" w:rsidR="00120C67" w:rsidRDefault="00120C67" w:rsidP="00D938D8">
      <w:r>
        <w:separator/>
      </w:r>
    </w:p>
  </w:footnote>
  <w:footnote w:type="continuationSeparator" w:id="0">
    <w:p w14:paraId="2B574E0A" w14:textId="77777777" w:rsidR="00120C67" w:rsidRDefault="00120C67" w:rsidP="00D938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Num14"/>
    <w:lvl w:ilvl="0">
      <w:start w:val="1"/>
      <w:numFmt w:val="decimal"/>
      <w:lvlText w:val="%1."/>
      <w:lvlJc w:val="left"/>
      <w:pPr>
        <w:tabs>
          <w:tab w:val="num" w:pos="0"/>
        </w:tabs>
        <w:ind w:left="1440" w:hanging="720"/>
      </w:pPr>
    </w:lvl>
    <w:lvl w:ilvl="1">
      <w:start w:val="1"/>
      <w:numFmt w:val="upperRoman"/>
      <w:lvlText w:val="%2."/>
      <w:lvlJc w:val="left"/>
      <w:pPr>
        <w:tabs>
          <w:tab w:val="num" w:pos="0"/>
        </w:tabs>
        <w:ind w:left="2160" w:hanging="720"/>
      </w:pPr>
    </w:lvl>
    <w:lvl w:ilvl="2">
      <w:start w:val="1"/>
      <w:numFmt w:val="lowerRoman"/>
      <w:lvlText w:val="%2.%3."/>
      <w:lvlJc w:val="lef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lef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left"/>
      <w:pPr>
        <w:tabs>
          <w:tab w:val="num" w:pos="0"/>
        </w:tabs>
        <w:ind w:left="6840" w:hanging="180"/>
      </w:pPr>
    </w:lvl>
  </w:abstractNum>
  <w:abstractNum w:abstractNumId="1">
    <w:nsid w:val="00000003"/>
    <w:multiLevelType w:val="multilevel"/>
    <w:tmpl w:val="00000003"/>
    <w:name w:val="WWNum24"/>
    <w:lvl w:ilvl="0">
      <w:start w:val="1"/>
      <w:numFmt w:val="upperLetter"/>
      <w:lvlText w:val="%1."/>
      <w:lvlJc w:val="left"/>
      <w:pPr>
        <w:tabs>
          <w:tab w:val="num" w:pos="0"/>
        </w:tabs>
        <w:ind w:left="720" w:hanging="360"/>
      </w:pPr>
    </w:lvl>
    <w:lvl w:ilvl="1">
      <w:start w:val="1"/>
      <w:numFmt w:val="upp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
    <w:nsid w:val="00000004"/>
    <w:multiLevelType w:val="multilevel"/>
    <w:tmpl w:val="00000004"/>
    <w:name w:val="WWNum29"/>
    <w:lvl w:ilvl="0">
      <w:start w:val="1"/>
      <w:numFmt w:val="upp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843"/>
    <w:rsid w:val="00051F31"/>
    <w:rsid w:val="000673E8"/>
    <w:rsid w:val="00096BD5"/>
    <w:rsid w:val="000C4BCB"/>
    <w:rsid w:val="00120C67"/>
    <w:rsid w:val="0014065B"/>
    <w:rsid w:val="00187F36"/>
    <w:rsid w:val="0022102D"/>
    <w:rsid w:val="002A4BFC"/>
    <w:rsid w:val="002D57F1"/>
    <w:rsid w:val="002E028E"/>
    <w:rsid w:val="002E501F"/>
    <w:rsid w:val="003336F9"/>
    <w:rsid w:val="00342857"/>
    <w:rsid w:val="00342B05"/>
    <w:rsid w:val="0035026F"/>
    <w:rsid w:val="0039278B"/>
    <w:rsid w:val="003C2866"/>
    <w:rsid w:val="003D4043"/>
    <w:rsid w:val="00405E58"/>
    <w:rsid w:val="00485B1B"/>
    <w:rsid w:val="00494EAC"/>
    <w:rsid w:val="004A3BEA"/>
    <w:rsid w:val="004A4665"/>
    <w:rsid w:val="00500AD5"/>
    <w:rsid w:val="005518AE"/>
    <w:rsid w:val="005544F7"/>
    <w:rsid w:val="005801A9"/>
    <w:rsid w:val="005D4F77"/>
    <w:rsid w:val="0061196C"/>
    <w:rsid w:val="006159F1"/>
    <w:rsid w:val="00632DD9"/>
    <w:rsid w:val="00684CDA"/>
    <w:rsid w:val="0069090B"/>
    <w:rsid w:val="006E77B3"/>
    <w:rsid w:val="0070595B"/>
    <w:rsid w:val="00731F46"/>
    <w:rsid w:val="007C1261"/>
    <w:rsid w:val="008010B5"/>
    <w:rsid w:val="008E0C29"/>
    <w:rsid w:val="008F63BD"/>
    <w:rsid w:val="00905C5D"/>
    <w:rsid w:val="00906CBA"/>
    <w:rsid w:val="00924843"/>
    <w:rsid w:val="00941D74"/>
    <w:rsid w:val="0094759E"/>
    <w:rsid w:val="00967433"/>
    <w:rsid w:val="009B5F50"/>
    <w:rsid w:val="009F59DF"/>
    <w:rsid w:val="00A071D2"/>
    <w:rsid w:val="00A5181E"/>
    <w:rsid w:val="00A6292C"/>
    <w:rsid w:val="00A64507"/>
    <w:rsid w:val="00A668F2"/>
    <w:rsid w:val="00A70771"/>
    <w:rsid w:val="00A774CB"/>
    <w:rsid w:val="00A82BFE"/>
    <w:rsid w:val="00A87458"/>
    <w:rsid w:val="00A91C67"/>
    <w:rsid w:val="00AB299C"/>
    <w:rsid w:val="00AD62C9"/>
    <w:rsid w:val="00B105DE"/>
    <w:rsid w:val="00B37A2E"/>
    <w:rsid w:val="00B53D00"/>
    <w:rsid w:val="00B5730E"/>
    <w:rsid w:val="00B9004A"/>
    <w:rsid w:val="00BC4139"/>
    <w:rsid w:val="00BD7643"/>
    <w:rsid w:val="00C31FE8"/>
    <w:rsid w:val="00C62006"/>
    <w:rsid w:val="00CE0FEA"/>
    <w:rsid w:val="00D34F91"/>
    <w:rsid w:val="00D508A6"/>
    <w:rsid w:val="00D55C91"/>
    <w:rsid w:val="00D938D8"/>
    <w:rsid w:val="00DB0B74"/>
    <w:rsid w:val="00DD5500"/>
    <w:rsid w:val="00DD56E2"/>
    <w:rsid w:val="00DD5CEF"/>
    <w:rsid w:val="00DE56C3"/>
    <w:rsid w:val="00DF5352"/>
    <w:rsid w:val="00ED359B"/>
    <w:rsid w:val="00F00EA0"/>
    <w:rsid w:val="00F25440"/>
    <w:rsid w:val="00F266E2"/>
    <w:rsid w:val="00F72CF0"/>
    <w:rsid w:val="00FB13BB"/>
    <w:rsid w:val="00FD16EA"/>
    <w:rsid w:val="00FD4E7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7CE5C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4843"/>
    <w:pPr>
      <w:suppressAutoHyphens/>
      <w:spacing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BodyText"/>
    <w:link w:val="Heading1Char"/>
    <w:qFormat/>
    <w:rsid w:val="00924843"/>
    <w:pPr>
      <w:keepNext/>
      <w:outlineLvl w:val="0"/>
    </w:pPr>
    <w:rPr>
      <w:rFonts w:cs="Arial"/>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4843"/>
    <w:rPr>
      <w:rFonts w:ascii="Times New Roman" w:eastAsia="Arial Unicode MS" w:hAnsi="Times New Roman" w:cs="Arial"/>
      <w:b/>
      <w:bCs/>
      <w:kern w:val="1"/>
      <w:sz w:val="24"/>
      <w:szCs w:val="32"/>
      <w:lang w:eastAsia="hi-IN" w:bidi="hi-IN"/>
    </w:rPr>
  </w:style>
  <w:style w:type="paragraph" w:styleId="BodyTextIndent">
    <w:name w:val="Body Text Indent"/>
    <w:basedOn w:val="Normal"/>
    <w:link w:val="BodyTextIndentChar"/>
    <w:rsid w:val="00924843"/>
    <w:pPr>
      <w:ind w:left="283" w:firstLine="720"/>
    </w:pPr>
  </w:style>
  <w:style w:type="character" w:customStyle="1" w:styleId="BodyTextIndentChar">
    <w:name w:val="Body Text Indent Char"/>
    <w:basedOn w:val="DefaultParagraphFont"/>
    <w:link w:val="BodyTextIndent"/>
    <w:rsid w:val="00924843"/>
    <w:rPr>
      <w:rFonts w:ascii="Times New Roman" w:eastAsia="Arial Unicode MS" w:hAnsi="Times New Roman" w:cs="Arial Unicode MS"/>
      <w:kern w:val="1"/>
      <w:sz w:val="24"/>
      <w:szCs w:val="24"/>
      <w:lang w:eastAsia="hi-IN" w:bidi="hi-IN"/>
    </w:rPr>
  </w:style>
  <w:style w:type="paragraph" w:customStyle="1" w:styleId="footnote">
    <w:name w:val="footnote"/>
    <w:rsid w:val="00924843"/>
    <w:pPr>
      <w:widowControl w:val="0"/>
      <w:suppressAutoHyphens/>
      <w:spacing w:line="240" w:lineRule="auto"/>
      <w:ind w:firstLine="346"/>
    </w:pPr>
    <w:rPr>
      <w:rFonts w:ascii="Times" w:eastAsia="PMingLiU" w:hAnsi="Times" w:cs="Arial Unicode MS"/>
      <w:kern w:val="1"/>
      <w:sz w:val="16"/>
      <w:szCs w:val="24"/>
      <w:lang w:val="en-AU" w:eastAsia="hi-IN" w:bidi="hi-IN"/>
    </w:rPr>
  </w:style>
  <w:style w:type="paragraph" w:styleId="BodyText">
    <w:name w:val="Body Text"/>
    <w:basedOn w:val="Normal"/>
    <w:link w:val="BodyTextChar"/>
    <w:uiPriority w:val="99"/>
    <w:semiHidden/>
    <w:unhideWhenUsed/>
    <w:rsid w:val="00924843"/>
    <w:pPr>
      <w:spacing w:after="120"/>
    </w:pPr>
    <w:rPr>
      <w:rFonts w:cs="Mangal"/>
      <w:szCs w:val="21"/>
    </w:rPr>
  </w:style>
  <w:style w:type="character" w:customStyle="1" w:styleId="BodyTextChar">
    <w:name w:val="Body Text Char"/>
    <w:basedOn w:val="DefaultParagraphFont"/>
    <w:link w:val="BodyText"/>
    <w:uiPriority w:val="99"/>
    <w:semiHidden/>
    <w:rsid w:val="00924843"/>
    <w:rPr>
      <w:rFonts w:ascii="Times New Roman" w:eastAsia="Arial Unicode MS" w:hAnsi="Times New Roman" w:cs="Mangal"/>
      <w:kern w:val="1"/>
      <w:sz w:val="24"/>
      <w:szCs w:val="21"/>
      <w:lang w:eastAsia="hi-IN" w:bidi="hi-IN"/>
    </w:rPr>
  </w:style>
  <w:style w:type="paragraph" w:styleId="Caption">
    <w:name w:val="caption"/>
    <w:basedOn w:val="Normal"/>
    <w:next w:val="Normal"/>
    <w:uiPriority w:val="35"/>
    <w:unhideWhenUsed/>
    <w:qFormat/>
    <w:rsid w:val="00D938D8"/>
    <w:pPr>
      <w:suppressAutoHyphens w:val="0"/>
      <w:autoSpaceDE w:val="0"/>
      <w:autoSpaceDN w:val="0"/>
      <w:jc w:val="center"/>
    </w:pPr>
    <w:rPr>
      <w:rFonts w:eastAsia="Times New Roman" w:cs="Times New Roman"/>
      <w:bCs/>
      <w:color w:val="0D0D0D"/>
      <w:kern w:val="0"/>
      <w:sz w:val="20"/>
      <w:szCs w:val="18"/>
      <w:lang w:eastAsia="en-US" w:bidi="ar-SA"/>
    </w:rPr>
  </w:style>
  <w:style w:type="paragraph" w:styleId="BalloonText">
    <w:name w:val="Balloon Text"/>
    <w:basedOn w:val="Normal"/>
    <w:link w:val="BalloonTextChar"/>
    <w:uiPriority w:val="99"/>
    <w:semiHidden/>
    <w:unhideWhenUsed/>
    <w:rsid w:val="00D938D8"/>
    <w:rPr>
      <w:rFonts w:ascii="Tahoma" w:hAnsi="Tahoma" w:cs="Mangal"/>
      <w:sz w:val="16"/>
      <w:szCs w:val="14"/>
    </w:rPr>
  </w:style>
  <w:style w:type="character" w:customStyle="1" w:styleId="BalloonTextChar">
    <w:name w:val="Balloon Text Char"/>
    <w:basedOn w:val="DefaultParagraphFont"/>
    <w:link w:val="BalloonText"/>
    <w:uiPriority w:val="99"/>
    <w:semiHidden/>
    <w:rsid w:val="00D938D8"/>
    <w:rPr>
      <w:rFonts w:ascii="Tahoma" w:eastAsia="Arial Unicode MS" w:hAnsi="Tahoma" w:cs="Mangal"/>
      <w:kern w:val="1"/>
      <w:sz w:val="16"/>
      <w:szCs w:val="14"/>
      <w:lang w:eastAsia="hi-IN" w:bidi="hi-IN"/>
    </w:rPr>
  </w:style>
  <w:style w:type="paragraph" w:styleId="Header">
    <w:name w:val="header"/>
    <w:basedOn w:val="Normal"/>
    <w:link w:val="HeaderChar"/>
    <w:uiPriority w:val="99"/>
    <w:unhideWhenUsed/>
    <w:rsid w:val="00D938D8"/>
    <w:pPr>
      <w:tabs>
        <w:tab w:val="center" w:pos="4680"/>
        <w:tab w:val="right" w:pos="9360"/>
      </w:tabs>
    </w:pPr>
    <w:rPr>
      <w:rFonts w:cs="Mangal"/>
      <w:szCs w:val="21"/>
    </w:rPr>
  </w:style>
  <w:style w:type="character" w:customStyle="1" w:styleId="HeaderChar">
    <w:name w:val="Header Char"/>
    <w:basedOn w:val="DefaultParagraphFont"/>
    <w:link w:val="Header"/>
    <w:uiPriority w:val="99"/>
    <w:rsid w:val="00D938D8"/>
    <w:rPr>
      <w:rFonts w:ascii="Times New Roman" w:eastAsia="Arial Unicode MS" w:hAnsi="Times New Roman" w:cs="Mangal"/>
      <w:kern w:val="1"/>
      <w:sz w:val="24"/>
      <w:szCs w:val="21"/>
      <w:lang w:eastAsia="hi-IN" w:bidi="hi-IN"/>
    </w:rPr>
  </w:style>
  <w:style w:type="paragraph" w:styleId="Footer">
    <w:name w:val="footer"/>
    <w:basedOn w:val="Normal"/>
    <w:link w:val="FooterChar"/>
    <w:uiPriority w:val="99"/>
    <w:unhideWhenUsed/>
    <w:rsid w:val="00D938D8"/>
    <w:pPr>
      <w:tabs>
        <w:tab w:val="center" w:pos="4680"/>
        <w:tab w:val="right" w:pos="9360"/>
      </w:tabs>
    </w:pPr>
    <w:rPr>
      <w:rFonts w:cs="Mangal"/>
      <w:szCs w:val="21"/>
    </w:rPr>
  </w:style>
  <w:style w:type="character" w:customStyle="1" w:styleId="FooterChar">
    <w:name w:val="Footer Char"/>
    <w:basedOn w:val="DefaultParagraphFont"/>
    <w:link w:val="Footer"/>
    <w:uiPriority w:val="99"/>
    <w:rsid w:val="00D938D8"/>
    <w:rPr>
      <w:rFonts w:ascii="Times New Roman" w:eastAsia="Arial Unicode MS" w:hAnsi="Times New Roman" w:cs="Mangal"/>
      <w:kern w:val="1"/>
      <w:sz w:val="24"/>
      <w:szCs w:val="21"/>
      <w:lang w:eastAsia="hi-IN" w:bidi="hi-IN"/>
    </w:rPr>
  </w:style>
  <w:style w:type="character" w:customStyle="1" w:styleId="nobr">
    <w:name w:val="nobr"/>
    <w:basedOn w:val="DefaultParagraphFont"/>
    <w:rsid w:val="002A4BFC"/>
  </w:style>
  <w:style w:type="character" w:styleId="Hyperlink">
    <w:name w:val="Hyperlink"/>
    <w:basedOn w:val="DefaultParagraphFont"/>
    <w:uiPriority w:val="99"/>
    <w:semiHidden/>
    <w:unhideWhenUsed/>
    <w:rsid w:val="002A4BFC"/>
    <w:rPr>
      <w:color w:val="0000FF"/>
      <w:u w:val="single"/>
    </w:rPr>
  </w:style>
  <w:style w:type="paragraph" w:styleId="ListParagraph">
    <w:name w:val="List Paragraph"/>
    <w:basedOn w:val="Normal"/>
    <w:uiPriority w:val="34"/>
    <w:qFormat/>
    <w:rsid w:val="00500AD5"/>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82726">
      <w:bodyDiv w:val="1"/>
      <w:marLeft w:val="0"/>
      <w:marRight w:val="0"/>
      <w:marTop w:val="0"/>
      <w:marBottom w:val="0"/>
      <w:divBdr>
        <w:top w:val="none" w:sz="0" w:space="0" w:color="auto"/>
        <w:left w:val="none" w:sz="0" w:space="0" w:color="auto"/>
        <w:bottom w:val="none" w:sz="0" w:space="0" w:color="auto"/>
        <w:right w:val="none" w:sz="0" w:space="0" w:color="auto"/>
      </w:divBdr>
    </w:div>
    <w:div w:id="1964726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70.png"/><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0.jpeg"/><Relationship Id="rId11" Type="http://schemas.openxmlformats.org/officeDocument/2006/relationships/image" Target="media/image3.emf"/><Relationship Id="rId12" Type="http://schemas.openxmlformats.org/officeDocument/2006/relationships/image" Target="media/image30.emf"/><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40.png"/><Relationship Id="rId16" Type="http://schemas.openxmlformats.org/officeDocument/2006/relationships/image" Target="media/image50.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6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2621</Words>
  <Characters>14940</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JPL</Company>
  <LinksUpToDate>false</LinksUpToDate>
  <CharactersWithSpaces>17526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Nesnas, Issa A (3473)</dc:creator>
  <cp:lastModifiedBy>Microsoft Office User</cp:lastModifiedBy>
  <cp:revision>6</cp:revision>
  <dcterms:created xsi:type="dcterms:W3CDTF">2013-10-06T01:23:00Z</dcterms:created>
  <dcterms:modified xsi:type="dcterms:W3CDTF">2017-12-02T00:54:00Z</dcterms:modified>
</cp:coreProperties>
</file>